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04" w:lineRule="auto"/>
        <w:ind w:left="0" w:firstLine="0"/>
        <w:jc w:val="center"/>
        <w:rPr/>
      </w:pPr>
      <w:r w:rsidDel="00000000" w:rsidR="00000000" w:rsidRPr="00000000">
        <w:rPr>
          <w:rtl w:val="0"/>
        </w:rPr>
      </w:r>
    </w:p>
    <w:p w:rsidR="00000000" w:rsidDel="00000000" w:rsidP="00000000" w:rsidRDefault="00000000" w:rsidRPr="00000000" w14:paraId="00000002">
      <w:pPr>
        <w:pStyle w:val="Title"/>
        <w:spacing w:line="304" w:lineRule="auto"/>
        <w:ind w:left="630" w:right="540" w:firstLine="0"/>
        <w:jc w:val="center"/>
        <w:rPr/>
      </w:pPr>
      <w:r w:rsidDel="00000000" w:rsidR="00000000" w:rsidRPr="00000000">
        <w:rPr>
          <w:rtl w:val="0"/>
        </w:rPr>
        <w:t xml:space="preserve">HƯỚNG DẪN SỬ DỤNG NHANH BIẾN TẦN INOVANCE MD520 TRUYỀN THÔNG RS485</w:t>
      </w:r>
    </w:p>
    <w:p w:rsidR="00000000" w:rsidDel="00000000" w:rsidP="00000000" w:rsidRDefault="00000000" w:rsidRPr="00000000" w14:paraId="00000003">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671"/>
        </w:tabs>
        <w:spacing w:after="0" w:before="0" w:line="228"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kết nối</w:t>
      </w:r>
    </w:p>
    <w:p w:rsidR="00000000" w:rsidDel="00000000" w:rsidP="00000000" w:rsidRDefault="00000000" w:rsidRPr="00000000" w14:paraId="0000000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Pr>
        <w:drawing>
          <wp:inline distB="114300" distT="114300" distL="114300" distR="114300">
            <wp:extent cx="4908900" cy="3441700"/>
            <wp:effectExtent b="0" l="0" r="0" t="0"/>
            <wp:docPr id="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490890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i w:val="1"/>
          <w:iCs w:val="1"/>
          <w:color w:val="1f497d"/>
          <w:sz w:val="20"/>
          <w:szCs w:val="20"/>
        </w:rPr>
      </w:pPr>
      <w:r w:rsidDel="00000000" w:rsidR="00000000" w:rsidRPr="00000000">
        <w:rPr>
          <w:rFonts w:ascii="Times New Roman" w:cs="Times New Roman" w:eastAsia="Times New Roman" w:hAnsi="Times New Roman"/>
          <w:b w:val="0"/>
          <w:bCs w:val="0"/>
          <w:i w:val="1"/>
          <w:iCs w:val="1"/>
          <w:smallCaps w:val="0"/>
          <w:strike w:val="0"/>
          <w:color w:val="1f497d"/>
          <w:sz w:val="20"/>
          <w:szCs w:val="20"/>
          <w:u w:val="none"/>
          <w:shd w:fill="auto" w:val="clear"/>
          <w:vertAlign w:val="baseline"/>
          <w:rtl w:val="0"/>
        </w:rPr>
        <w:t xml:space="preserve">Hình  1: Sơ đồ kết nối biến tần 3P-380V/220</w:t>
      </w:r>
      <w:r w:rsidDel="00000000" w:rsidR="00000000" w:rsidRPr="00000000">
        <w:rPr>
          <w:i w:val="1"/>
          <w:iCs w:val="1"/>
          <w:color w:val="1f497d"/>
          <w:sz w:val="20"/>
          <w:szCs w:val="20"/>
          <w:rtl w:val="0"/>
        </w:rPr>
        <w:t xml:space="preserve">V</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i w:val="1"/>
          <w:iCs w:val="1"/>
          <w:color w:val="1f497d"/>
          <w:sz w:val="20"/>
          <w:szCs w:val="20"/>
        </w:rPr>
      </w:pPr>
      <w:r w:rsidDel="00000000" w:rsidR="00000000" w:rsidRPr="00000000">
        <w:rPr>
          <w:rtl w:val="0"/>
        </w:rPr>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i w:val="1"/>
          <w:iCs w:val="1"/>
          <w:color w:val="1f497d"/>
          <w:sz w:val="20"/>
          <w:szCs w:val="20"/>
        </w:rPr>
      </w:pPr>
      <w:r w:rsidDel="00000000" w:rsidR="00000000" w:rsidRPr="00000000">
        <w:rPr>
          <w:i w:val="1"/>
          <w:iCs w:val="1"/>
          <w:color w:val="1f497d"/>
          <w:sz w:val="20"/>
          <w:szCs w:val="20"/>
        </w:rPr>
        <w:drawing>
          <wp:inline distB="114300" distT="114300" distL="114300" distR="114300">
            <wp:extent cx="4908900" cy="3454400"/>
            <wp:effectExtent b="0" l="0" r="0" t="0"/>
            <wp:docPr id="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908900"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200" w:lineRule="auto"/>
        <w:jc w:val="center"/>
        <w:rPr>
          <w:i w:val="1"/>
          <w:iCs w:val="1"/>
          <w:color w:val="1f497d"/>
          <w:sz w:val="20"/>
          <w:szCs w:val="20"/>
        </w:rPr>
      </w:pPr>
      <w:r w:rsidDel="00000000" w:rsidR="00000000" w:rsidRPr="00000000">
        <w:rPr>
          <w:i w:val="1"/>
          <w:iCs w:val="1"/>
          <w:color w:val="1f497d"/>
          <w:sz w:val="20"/>
          <w:szCs w:val="20"/>
          <w:rtl w:val="0"/>
        </w:rPr>
        <w:t xml:space="preserve">Hình  2: Sơ đồ kết nối biến tần 1P-220V</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br w:type="page"/>
      </w:r>
      <w:r w:rsidDel="00000000" w:rsidR="00000000" w:rsidRPr="00000000">
        <w:rPr>
          <w:rtl w:val="0"/>
        </w:rPr>
      </w:r>
    </w:p>
    <w:p w:rsidR="00000000" w:rsidDel="00000000" w:rsidP="00000000" w:rsidRDefault="00000000" w:rsidRPr="00000000" w14:paraId="00000014">
      <w:pPr>
        <w:keepNext w:val="1"/>
        <w:jc w:val="center"/>
        <w:rPr/>
      </w:pPr>
      <w:r w:rsidDel="00000000" w:rsidR="00000000" w:rsidRPr="00000000">
        <w:rPr>
          <w:rtl w:val="0"/>
        </w:rPr>
      </w:r>
    </w:p>
    <w:p w:rsidR="00000000" w:rsidDel="00000000" w:rsidP="00000000" w:rsidRDefault="00000000" w:rsidRPr="00000000" w14:paraId="00000015">
      <w:pPr>
        <w:keepNext w:val="1"/>
        <w:jc w:val="center"/>
        <w:rPr/>
      </w:pPr>
      <w:r w:rsidDel="00000000" w:rsidR="00000000" w:rsidRPr="00000000">
        <w:rPr>
          <w:rtl w:val="0"/>
        </w:rPr>
      </w:r>
    </w:p>
    <w:p w:rsidR="00000000" w:rsidDel="00000000" w:rsidP="00000000" w:rsidRDefault="00000000" w:rsidRPr="00000000" w14:paraId="0000001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tham số cài đặt cơ bản</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8"/>
          <w:szCs w:val="8"/>
          <w:u w:val="none"/>
          <w:shd w:fill="auto" w:val="clear"/>
          <w:vertAlign w:val="baseline"/>
        </w:rPr>
      </w:pPr>
      <w:r w:rsidDel="00000000" w:rsidR="00000000" w:rsidRPr="00000000">
        <w:rPr>
          <w:rtl w:val="0"/>
        </w:rPr>
      </w:r>
    </w:p>
    <w:tbl>
      <w:tblPr>
        <w:tblStyle w:val="Table1"/>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506" w:hRule="atLeast"/>
          <w:tblHeader w:val="0"/>
        </w:trPr>
        <w:tc>
          <w:tcPr>
            <w:shd w:fill="b4c5e7" w:val="clear"/>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3"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w:t>
            </w:r>
          </w:p>
        </w:tc>
        <w:tc>
          <w:tcPr>
            <w:shd w:fill="b4c5e7" w:val="clear"/>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36" w:right="3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Chức năng</w:t>
            </w:r>
          </w:p>
        </w:tc>
        <w:tc>
          <w:tcPr>
            <w:shd w:fill="b4c5e7" w:val="clear"/>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60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Mô tả giá trị cài đặt</w:t>
            </w:r>
          </w:p>
        </w:tc>
        <w:tc>
          <w:tcPr>
            <w:shd w:fill="b4c5e7" w:val="clear"/>
          </w:tcPr>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Giá trị</w:t>
            </w:r>
          </w:p>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cài đặt</w:t>
            </w:r>
            <w:r w:rsidDel="00000000" w:rsidR="00000000" w:rsidRPr="00000000">
              <w:rPr>
                <w:rtl w:val="0"/>
              </w:rPr>
            </w:r>
          </w:p>
        </w:tc>
        <w:tc>
          <w:tcPr>
            <w:shd w:fill="b4c5e7" w:val="clear"/>
          </w:tcPr>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Sửa</w:t>
            </w:r>
          </w:p>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38"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đổi</w:t>
            </w:r>
          </w:p>
        </w:tc>
      </w:tr>
      <w:tr>
        <w:trPr>
          <w:cantSplit w:val="0"/>
          <w:trHeight w:val="258" w:hRule="atLeast"/>
          <w:tblHeader w:val="0"/>
        </w:trPr>
        <w:tc>
          <w:tcPr>
            <w:gridSpan w:val="5"/>
            <w:shd w:fill="b4c5e7" w:val="clear"/>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hệ thống</w:t>
            </w:r>
          </w:p>
        </w:tc>
      </w:tr>
      <w:tr>
        <w:trPr>
          <w:cantSplit w:val="0"/>
          <w:trHeight w:val="1012" w:hRule="atLeast"/>
          <w:tblHeader w:val="0"/>
        </w:trPr>
        <w:tc>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FP-00</w:t>
            </w:r>
          </w:p>
        </w:tc>
        <w:tc>
          <w:tcPr/>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Đặt mật khẩu </w:t>
            </w:r>
          </w:p>
        </w:tc>
        <w:tc>
          <w:tcPr>
            <w:vAlign w:val="center"/>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25" w:line="27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0-65535</w:t>
            </w:r>
          </w:p>
        </w:tc>
        <w:tc>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840600708"/>
                <w:tag w:val="goog_rdk_0"/>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1012" w:hRule="atLeast"/>
          <w:tblHeader w:val="0"/>
        </w:trPr>
        <w:tc>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FP-01</w:t>
            </w:r>
            <w:r w:rsidDel="00000000" w:rsidR="00000000" w:rsidRPr="00000000">
              <w:rPr>
                <w:rtl w:val="0"/>
              </w:rPr>
            </w:r>
          </w:p>
        </w:tc>
        <w:tc>
          <w:tcPr>
            <w:vAlign w:val="center"/>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Reset</w:t>
            </w:r>
            <w:r w:rsidDel="00000000" w:rsidR="00000000" w:rsidRPr="00000000">
              <w:rPr>
                <w:rtl w:val="0"/>
              </w:rPr>
            </w:r>
          </w:p>
        </w:tc>
        <w:tc>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Reset  về tham số cài mặc</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ngoại trừ tham số motor.</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Clear cả giá trị lỗi.</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Backup lại giá trị hiện tại của</w:t>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người dùng.</w:t>
            </w:r>
          </w:p>
        </w:tc>
        <w:tc>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r w:rsidDel="00000000" w:rsidR="00000000" w:rsidRPr="00000000">
              <w:rPr>
                <w:rtl w:val="0"/>
              </w:rPr>
            </w:r>
          </w:p>
        </w:tc>
        <w:tc>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sdt>
              <w:sdtPr>
                <w:id w:val="740408894"/>
                <w:tag w:val="goog_rdk_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8" w:hRule="atLeast"/>
          <w:tblHeader w:val="0"/>
        </w:trPr>
        <w:tc>
          <w:tcPr>
            <w:gridSpan w:val="5"/>
            <w:shd w:fill="b4c5e7" w:val="clear"/>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chức năng cơ bản</w:t>
            </w:r>
          </w:p>
        </w:tc>
      </w:tr>
      <w:tr>
        <w:trPr>
          <w:cantSplit w:val="0"/>
          <w:trHeight w:val="1012" w:hRule="atLeast"/>
          <w:tblHeader w:val="0"/>
        </w:trPr>
        <w:tc>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-02</w:t>
            </w:r>
          </w:p>
        </w:tc>
        <w:tc>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8"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Lệnh chạy</w:t>
            </w:r>
          </w:p>
        </w:tc>
        <w:tc>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Điều khiển bằng bàn phím 1: Điều khiển bằng công tắc ngoài</w:t>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Điều khiển bằng truyền thông</w:t>
            </w:r>
          </w:p>
        </w:tc>
        <w:tc>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1</w:t>
            </w:r>
            <w:r w:rsidDel="00000000" w:rsidR="00000000" w:rsidRPr="00000000">
              <w:rPr>
                <w:rtl w:val="0"/>
              </w:rPr>
            </w:r>
          </w:p>
        </w:tc>
        <w:tc>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725" w:hRule="atLeast"/>
          <w:tblHeader w:val="0"/>
        </w:trPr>
        <w:tc>
          <w:tcPr>
            <w:vAlign w:val="center"/>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F0-03</w:t>
            </w:r>
          </w:p>
        </w:tc>
        <w:tc>
          <w:tcPr>
            <w:vAlign w:val="center"/>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Lựa chọn nguồn điều khiển tần số chính</w:t>
            </w:r>
          </w:p>
        </w:tc>
        <w:tc>
          <w:tcPr>
            <w:vAlign w:val="center"/>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29"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9: Cài đặt qua truyền thông</w:t>
            </w:r>
          </w:p>
        </w:tc>
        <w:tc>
          <w:tcPr>
            <w:vAlign w:val="center"/>
          </w:tcPr>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9</w:t>
            </w:r>
            <w:r w:rsidDel="00000000" w:rsidR="00000000" w:rsidRPr="00000000">
              <w:rPr>
                <w:rtl w:val="0"/>
              </w:rPr>
            </w:r>
          </w:p>
        </w:tc>
        <w:tc>
          <w:tcPr>
            <w:vAlign w:val="center"/>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4F">
      <w:pPr>
        <w:jc w:val="center"/>
        <w:rPr>
          <w:rFonts w:ascii="UKIJ CJK" w:cs="UKIJ CJK" w:eastAsia="UKIJ CJK" w:hAnsi="UKIJ CJK"/>
          <w:sz w:val="20"/>
          <w:szCs w:val="20"/>
        </w:rPr>
        <w:sectPr>
          <w:headerReference r:id="rId9" w:type="default"/>
          <w:headerReference r:id="rId10" w:type="first"/>
          <w:footerReference r:id="rId11" w:type="default"/>
          <w:footerReference r:id="rId12" w:type="first"/>
          <w:pgSz w:h="11910" w:w="8400" w:orient="portrait"/>
          <w:pgMar w:bottom="600" w:top="1266" w:left="460" w:right="200" w:header="144" w:footer="407"/>
          <w:pgNumType w:start="1"/>
        </w:sectPr>
      </w:pPr>
      <w:r w:rsidDel="00000000" w:rsidR="00000000" w:rsidRPr="00000000">
        <w:rPr>
          <w:rtl w:val="0"/>
        </w:rPr>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2"/>
        <w:tblW w:w="725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1440"/>
        <w:gridCol w:w="1441"/>
        <w:gridCol w:w="24"/>
        <w:gridCol w:w="1130"/>
        <w:gridCol w:w="547"/>
        <w:tblGridChange w:id="0">
          <w:tblGrid>
            <w:gridCol w:w="980"/>
            <w:gridCol w:w="1688"/>
            <w:gridCol w:w="1440"/>
            <w:gridCol w:w="1441"/>
            <w:gridCol w:w="24"/>
            <w:gridCol w:w="1130"/>
            <w:gridCol w:w="547"/>
          </w:tblGrid>
        </w:tblGridChange>
      </w:tblGrid>
      <w:tr>
        <w:trPr>
          <w:cantSplit w:val="0"/>
          <w:trHeight w:val="640" w:hRule="atLeast"/>
          <w:tblHeader w:val="0"/>
        </w:trPr>
        <w:tc>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F0-08</w:t>
            </w:r>
          </w:p>
        </w:tc>
        <w:tc>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đặt trước</w:t>
            </w:r>
          </w:p>
        </w:tc>
        <w:tc>
          <w:tcPr>
            <w:gridSpan w:val="2"/>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w:t>
            </w:r>
          </w:p>
        </w:tc>
        <w:tc>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0" w:hRule="atLeast"/>
          <w:tblHeader w:val="0"/>
        </w:trPr>
        <w:tc>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F0-09</w:t>
            </w:r>
          </w:p>
        </w:tc>
        <w:tc>
          <w:tcPr/>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Hướng quay</w:t>
            </w:r>
          </w:p>
        </w:tc>
        <w:tc>
          <w:tcPr>
            <w:gridSpan w:val="2"/>
          </w:tcPr>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65"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Quay thuận</w:t>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Quay ngược</w:t>
            </w:r>
          </w:p>
        </w:tc>
        <w:tc>
          <w:tcPr>
            <w:gridSpan w:val="2"/>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40" w:hRule="atLeast"/>
          <w:tblHeader w:val="0"/>
        </w:trPr>
        <w:tc>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F0-10</w:t>
            </w:r>
          </w:p>
        </w:tc>
        <w:tc>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lớn nhất</w:t>
            </w:r>
          </w:p>
        </w:tc>
        <w:tc>
          <w:tcPr>
            <w:gridSpan w:val="2"/>
          </w:tcPr>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5.00Hz ~ 5.00Hz</w:t>
            </w:r>
          </w:p>
        </w:tc>
        <w:tc>
          <w:tcPr>
            <w:gridSpan w:val="2"/>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157"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8" w:hRule="atLeast"/>
          <w:tblHeader w:val="0"/>
        </w:trPr>
        <w:tc>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F0-12</w:t>
            </w:r>
          </w:p>
        </w:tc>
        <w:tc>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5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trên của tần số</w:t>
            </w:r>
          </w:p>
        </w:tc>
        <w:tc>
          <w:tcPr>
            <w:gridSpan w:val="2"/>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-14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7" w:hRule="atLeast"/>
          <w:tblHeader w:val="0"/>
        </w:trPr>
        <w:tc>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F0-14</w:t>
            </w:r>
          </w:p>
        </w:tc>
        <w:tc>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9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dưới của tần số</w:t>
            </w:r>
          </w:p>
        </w:tc>
        <w:tc>
          <w:tcPr>
            <w:gridSpan w:val="2"/>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107" w:right="197"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gridSpan w:val="2"/>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w:t>
            </w:r>
          </w:p>
        </w:tc>
        <w:tc>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F0-17</w:t>
            </w:r>
          </w:p>
        </w:tc>
        <w:tc>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9"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tốc</w:t>
            </w:r>
          </w:p>
        </w:tc>
        <w:tc>
          <w:tcPr>
            <w:gridSpan w:val="2"/>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0.00s ~ 6500.00s</w:t>
            </w: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F0-18</w:t>
            </w:r>
          </w:p>
        </w:tc>
        <w:tc>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Thời gian giảm tốc</w:t>
            </w:r>
          </w:p>
        </w:tc>
        <w:tc>
          <w:tcPr>
            <w:gridSpan w:val="2"/>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0.00s ~ 6500.00s</w:t>
            </w:r>
            <w:r w:rsidDel="00000000" w:rsidR="00000000" w:rsidRPr="00000000">
              <w:rPr>
                <w:rtl w:val="0"/>
              </w:rPr>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vAlign w:val="center"/>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FD-00</w:t>
            </w:r>
          </w:p>
        </w:tc>
        <w:tc>
          <w:tcPr>
            <w:vAlign w:val="center"/>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truyền</w:t>
            </w:r>
          </w:p>
        </w:tc>
        <w:tc>
          <w:tcPr>
            <w:gridSpan w:val="2"/>
            <w:vAlign w:val="center"/>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Chữ số hàng đơn vị: _ _ _</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n</w:t>
            </w:r>
            <w:r w:rsidDel="00000000" w:rsidR="00000000" w:rsidRPr="00000000">
              <w:rPr>
                <w:rtl w:val="0"/>
              </w:rPr>
            </w:r>
          </w:p>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       (Modbus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9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0: 300 bps</w:t>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 600 bps</w:t>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 1200 bps</w:t>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 2400 bps</w:t>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 4800 bps</w:t>
            </w:r>
          </w:p>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 9600 bps</w:t>
            </w:r>
          </w:p>
          <w:p w:rsidR="00000000" w:rsidDel="00000000" w:rsidP="00000000" w:rsidRDefault="00000000" w:rsidRPr="00000000" w14:paraId="0000009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 19200 bps</w:t>
            </w:r>
          </w:p>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7: 38400 bps</w:t>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10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8: 57600 bps</w:t>
            </w:r>
          </w:p>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9: 115200 bps</w:t>
            </w:r>
            <w:r w:rsidDel="00000000" w:rsidR="00000000" w:rsidRPr="00000000">
              <w:rPr>
                <w:rtl w:val="0"/>
              </w:rPr>
            </w:r>
          </w:p>
        </w:tc>
        <w:tc>
          <w:tcPr>
            <w:gridSpan w:val="2"/>
            <w:vAlign w:val="center"/>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5005</w:t>
            </w:r>
          </w:p>
        </w:tc>
        <w:tc>
          <w:tcPr>
            <w:vAlign w:val="center"/>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FD-01</w:t>
            </w:r>
          </w:p>
        </w:tc>
        <w:tc>
          <w:tcPr>
            <w:vAlign w:val="center"/>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dạng dữ liệu Modbus</w:t>
            </w:r>
          </w:p>
        </w:tc>
        <w:tc>
          <w:tcPr>
            <w:gridSpan w:val="2"/>
            <w:vAlign w:val="center"/>
          </w:tcPr>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0:No check (8-N-2)</w:t>
            </w:r>
          </w:p>
          <w:p w:rsidR="00000000" w:rsidDel="00000000" w:rsidP="00000000" w:rsidRDefault="00000000" w:rsidRPr="00000000" w14:paraId="000000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1:Even parity(8-E-1)</w:t>
            </w:r>
          </w:p>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2:Odd parity (8-O-1)</w:t>
            </w:r>
          </w:p>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3:No check (8-N-1)</w:t>
            </w:r>
          </w:p>
        </w:tc>
        <w:tc>
          <w:tcPr>
            <w:gridSpan w:val="2"/>
            <w:vAlign w:val="center"/>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856" w:hRule="atLeast"/>
          <w:tblHeader w:val="0"/>
        </w:trPr>
        <w:tc>
          <w:tcPr>
            <w:vAlign w:val="center"/>
          </w:tcPr>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FD-02</w:t>
            </w:r>
          </w:p>
        </w:tc>
        <w:tc>
          <w:tcPr>
            <w:vAlign w:val="center"/>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Địa chỉ biến tần</w:t>
            </w:r>
          </w:p>
        </w:tc>
        <w:tc>
          <w:tcPr>
            <w:gridSpan w:val="2"/>
            <w:vAlign w:val="center"/>
          </w:tcPr>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 247</w:t>
            </w:r>
          </w:p>
        </w:tc>
        <w:tc>
          <w:tcPr>
            <w:gridSpan w:val="2"/>
            <w:vAlign w:val="center"/>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vAlign w:val="center"/>
          </w:tcPr>
          <w:p w:rsidR="00000000" w:rsidDel="00000000" w:rsidP="00000000" w:rsidRDefault="00000000" w:rsidRPr="00000000" w14:paraId="000000AE">
            <w:pPr>
              <w:keepNext w:val="0"/>
              <w:keepLines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258" w:hRule="atLeast"/>
          <w:tblHeader w:val="0"/>
        </w:trPr>
        <w:tc>
          <w:tcPr>
            <w:gridSpan w:val="7"/>
            <w:shd w:fill="b4c5e7" w:val="clear"/>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F1: Thông số động cơ</w:t>
            </w:r>
          </w:p>
        </w:tc>
      </w:tr>
      <w:tr>
        <w:trPr>
          <w:cantSplit w:val="0"/>
          <w:trHeight w:val="1074" w:hRule="atLeast"/>
          <w:tblHeader w:val="0"/>
        </w:trPr>
        <w:tc>
          <w:tcPr/>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F1-00</w:t>
            </w:r>
          </w:p>
        </w:tc>
        <w:tc>
          <w:tcPr/>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Loại motor</w:t>
            </w:r>
          </w:p>
        </w:tc>
        <w:tc>
          <w:tcPr>
            <w:gridSpan w:val="3"/>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Động cơ không đồng bộ thông thường</w:t>
            </w:r>
          </w:p>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Động cơ không đồng bộ tần số thay đổi</w:t>
            </w:r>
          </w:p>
        </w:tc>
        <w:tc>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637" w:hRule="atLeast"/>
          <w:tblHeader w:val="0"/>
        </w:trPr>
        <w:tc>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F1-01</w:t>
            </w:r>
          </w:p>
        </w:tc>
        <w:tc>
          <w:tcPr>
            <w:vAlign w:val="center"/>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400" w:right="54" w:hanging="166"/>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Công suất định mức motor</w:t>
            </w:r>
          </w:p>
        </w:tc>
        <w:tc>
          <w:tcPr>
            <w:gridSpan w:val="3"/>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0.1KW ~ 1000.0KW</w:t>
            </w:r>
          </w:p>
        </w:tc>
        <w:tc>
          <w:tcPr/>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C8">
            <w:pPr>
              <w:keepNext w:val="0"/>
              <w:keepLines w:val="0"/>
              <w:widowControl w:val="0"/>
              <w:pBdr>
                <w:top w:space="0" w:sz="0" w:val="nil"/>
                <w:left w:space="0" w:sz="0" w:val="nil"/>
                <w:bottom w:space="0" w:sz="0" w:val="nil"/>
                <w:right w:space="0" w:sz="0" w:val="nil"/>
                <w:between w:space="0" w:sz="0" w:val="nil"/>
              </w:pBdr>
              <w:shd w:fill="auto" w:val="clear"/>
              <w:spacing w:after="0" w:before="154"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712" w:hRule="atLeast"/>
          <w:tblHeader w:val="0"/>
        </w:trPr>
        <w:tc>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F1-02</w:t>
            </w:r>
          </w:p>
        </w:tc>
        <w:tc>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103" w:line="266" w:lineRule="auto"/>
              <w:ind w:left="601" w:right="54" w:hanging="478"/>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áp định mức motor</w:t>
            </w:r>
          </w:p>
        </w:tc>
        <w:tc>
          <w:tcPr>
            <w:gridSpan w:val="3"/>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1V ~ 2000V</w:t>
            </w:r>
          </w:p>
        </w:tc>
        <w:tc>
          <w:tcPr/>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103" w:line="266"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D1">
            <w:pPr>
              <w:keepNext w:val="0"/>
              <w:keepLines w:val="0"/>
              <w:widowControl w:val="0"/>
              <w:pBdr>
                <w:top w:space="0" w:sz="0" w:val="nil"/>
                <w:left w:space="0" w:sz="0" w:val="nil"/>
                <w:bottom w:space="0" w:sz="0" w:val="nil"/>
                <w:right w:space="0" w:sz="0" w:val="nil"/>
                <w:between w:space="0" w:sz="0" w:val="nil"/>
              </w:pBdr>
              <w:shd w:fill="auto" w:val="clear"/>
              <w:spacing w:after="0" w:before="193"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61" w:hRule="atLeast"/>
          <w:tblHeader w:val="0"/>
        </w:trPr>
        <w:tc>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F1-03</w:t>
            </w:r>
          </w:p>
        </w:tc>
        <w:tc>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29" w:line="264" w:lineRule="auto"/>
              <w:ind w:left="400" w:right="54"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định mức motor</w:t>
            </w:r>
          </w:p>
        </w:tc>
        <w:tc>
          <w:tcPr>
            <w:gridSpan w:val="3"/>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0.1A ~ 655.35A</w:t>
            </w:r>
          </w:p>
        </w:tc>
        <w:tc>
          <w:tcPr/>
          <w:p w:rsidR="00000000" w:rsidDel="00000000" w:rsidP="00000000" w:rsidRDefault="00000000" w:rsidRPr="00000000" w14:paraId="000000D7">
            <w:pPr>
              <w:keepNext w:val="0"/>
              <w:keepLines w:val="0"/>
              <w:widowControl w:val="0"/>
              <w:pBdr>
                <w:top w:space="0" w:sz="0" w:val="nil"/>
                <w:left w:space="0" w:sz="0" w:val="nil"/>
                <w:bottom w:space="0" w:sz="0" w:val="nil"/>
                <w:right w:space="0" w:sz="0" w:val="nil"/>
                <w:between w:space="0" w:sz="0" w:val="nil"/>
              </w:pBdr>
              <w:shd w:fill="auto" w:val="clear"/>
              <w:spacing w:after="0" w:before="29"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116"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06" w:hRule="atLeast"/>
          <w:tblHeader w:val="0"/>
        </w:trPr>
        <w:tc>
          <w:tcPr/>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F1-04</w:t>
            </w:r>
          </w:p>
        </w:tc>
        <w:tc>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định mức</w:t>
            </w:r>
          </w:p>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3"/>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0.01Hz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p w:rsidR="00000000" w:rsidDel="00000000" w:rsidP="00000000" w:rsidRDefault="00000000" w:rsidRPr="00000000" w14:paraId="000000DF">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9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505" w:hRule="atLeast"/>
          <w:tblHeader w:val="0"/>
        </w:trPr>
        <w:tc>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F1-05</w:t>
            </w:r>
          </w:p>
        </w:tc>
        <w:tc>
          <w:tcPr/>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định mức</w:t>
            </w:r>
          </w:p>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3"/>
          </w:tcPr>
          <w:p w:rsidR="00000000" w:rsidDel="00000000" w:rsidP="00000000" w:rsidRDefault="00000000" w:rsidRPr="00000000" w14:paraId="000000E4">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rpm ~ 65535 rpm</w:t>
            </w:r>
          </w:p>
        </w:tc>
        <w:tc>
          <w:tcPr/>
          <w:p w:rsidR="00000000" w:rsidDel="00000000" w:rsidP="00000000" w:rsidRDefault="00000000" w:rsidRPr="00000000" w14:paraId="000000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34"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w:t>
            </w:r>
          </w:p>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1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model</w:t>
            </w:r>
          </w:p>
        </w:tc>
        <w:tc>
          <w:tcPr/>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9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r>
        <w:trPr>
          <w:cantSplit w:val="0"/>
          <w:trHeight w:val="1159" w:hRule="atLeast"/>
          <w:tblHeader w:val="0"/>
        </w:trPr>
        <w:tc>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F1-37</w:t>
            </w:r>
          </w:p>
        </w:tc>
        <w:tc>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36"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 tham số motor</w:t>
            </w:r>
          </w:p>
        </w:tc>
        <w:tc>
          <w:tcPr>
            <w:gridSpan w:val="3"/>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199"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chức năng</w:t>
            </w:r>
          </w:p>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Dò tĩnh động cơ 1      </w:t>
            </w:r>
          </w:p>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Dò động cơ kiểu động</w:t>
            </w:r>
          </w:p>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Dò tĩnh động cơ 2</w:t>
            </w:r>
          </w:p>
        </w:tc>
        <w:tc>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18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F8">
      <w:pPr>
        <w:jc w:val="center"/>
        <w:rPr>
          <w:rFonts w:ascii="UKIJ CJK" w:cs="UKIJ CJK" w:eastAsia="UKIJ CJK" w:hAnsi="UKIJ CJK"/>
          <w:sz w:val="20"/>
          <w:szCs w:val="20"/>
        </w:rPr>
        <w:sectPr>
          <w:type w:val="continuous"/>
          <w:pgSz w:h="11910" w:w="8400" w:orient="portrait"/>
          <w:pgMar w:bottom="686" w:top="1580" w:left="460" w:right="200" w:header="144" w:footer="407"/>
        </w:sectPr>
      </w:pPr>
      <w:r w:rsidDel="00000000" w:rsidR="00000000" w:rsidRPr="00000000">
        <w:rPr>
          <w:rtl w:val="0"/>
        </w:rPr>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0"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không thể thay đổi khi trạng thái biến tần đang chạy.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có thể thay đổi khi trạng thái biến tần đang chạy.</w:t>
      </w:r>
    </w:p>
    <w:p w:rsidR="00000000" w:rsidDel="00000000" w:rsidP="00000000" w:rsidRDefault="00000000" w:rsidRPr="00000000" w14:paraId="000000FC">
      <w:pPr>
        <w:spacing w:line="276" w:lineRule="auto"/>
        <w:rPr>
          <w:rFonts w:ascii="UKIJ CJK" w:cs="UKIJ CJK" w:eastAsia="UKIJ CJK" w:hAnsi="UKIJ CJK"/>
          <w:sz w:val="20"/>
          <w:szCs w:val="20"/>
        </w:rPr>
      </w:pPr>
      <w:r w:rsidDel="00000000" w:rsidR="00000000" w:rsidRPr="00000000">
        <w:rPr>
          <w:rtl w:val="0"/>
        </w:rPr>
      </w:r>
    </w:p>
    <w:tbl>
      <w:tblPr>
        <w:tblStyle w:val="Table3"/>
        <w:tblW w:w="735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0"/>
        <w:gridCol w:w="1050"/>
        <w:gridCol w:w="1050"/>
        <w:gridCol w:w="1050"/>
        <w:gridCol w:w="1050"/>
        <w:gridCol w:w="1035"/>
        <w:gridCol w:w="1065"/>
        <w:tblGridChange w:id="0">
          <w:tblGrid>
            <w:gridCol w:w="1050"/>
            <w:gridCol w:w="1050"/>
            <w:gridCol w:w="1050"/>
            <w:gridCol w:w="1050"/>
            <w:gridCol w:w="1050"/>
            <w:gridCol w:w="1035"/>
            <w:gridCol w:w="1065"/>
          </w:tblGrid>
        </w:tblGridChange>
      </w:tblGrid>
      <w:tr>
        <w:trPr>
          <w:cantSplit w:val="0"/>
          <w:trHeight w:val="252.55883789062636" w:hRule="atLeast"/>
          <w:tblHeader w:val="0"/>
        </w:trPr>
        <w:tc>
          <w:tcPr>
            <w:gridSpan w:val="7"/>
            <w:shd w:fill="b4c5e7" w:val="clear"/>
          </w:tcPr>
          <w:p w:rsidR="00000000" w:rsidDel="00000000" w:rsidP="00000000" w:rsidRDefault="00000000" w:rsidRPr="00000000" w14:paraId="000000FD">
            <w:pPr>
              <w:spacing w:before="2" w:lineRule="auto"/>
              <w:ind w:left="12" w:right="1" w:firstLine="0"/>
              <w:jc w:val="center"/>
              <w:rPr>
                <w:b w:val="1"/>
                <w:bCs w:val="1"/>
                <w:sz w:val="20"/>
                <w:szCs w:val="20"/>
              </w:rPr>
            </w:pPr>
            <w:r w:rsidDel="00000000" w:rsidR="00000000" w:rsidRPr="00000000">
              <w:rPr>
                <w:b w:val="1"/>
                <w:bCs w:val="1"/>
                <w:sz w:val="20"/>
                <w:szCs w:val="20"/>
                <w:rtl w:val="0"/>
              </w:rPr>
              <w:t xml:space="preserve">Thanh ghi truyền thông</w:t>
            </w:r>
            <w:r w:rsidDel="00000000" w:rsidR="00000000" w:rsidRPr="00000000">
              <w:rPr>
                <w:rtl w:val="0"/>
              </w:rPr>
            </w:r>
          </w:p>
        </w:tc>
      </w:tr>
      <w:tr>
        <w:trPr>
          <w:cantSplit w:val="0"/>
          <w:trHeight w:val="472.9609374999999" w:hRule="atLeast"/>
          <w:tblHeader w:val="0"/>
        </w:trPr>
        <w:tc>
          <w:tcPr>
            <w:vAlign w:val="center"/>
          </w:tcPr>
          <w:p w:rsidR="00000000" w:rsidDel="00000000" w:rsidP="00000000" w:rsidRDefault="00000000" w:rsidRPr="00000000" w14:paraId="00000104">
            <w:pPr>
              <w:spacing w:before="194" w:lineRule="auto"/>
              <w:ind w:left="0" w:right="6" w:firstLine="0"/>
              <w:jc w:val="left"/>
              <w:rPr>
                <w:sz w:val="20"/>
                <w:szCs w:val="20"/>
              </w:rPr>
            </w:pPr>
            <w:r w:rsidDel="00000000" w:rsidR="00000000" w:rsidRPr="00000000">
              <w:rPr>
                <w:sz w:val="20"/>
                <w:szCs w:val="20"/>
                <w:rtl w:val="0"/>
              </w:rPr>
              <w:t xml:space="preserve">2000H</w:t>
            </w:r>
            <w:r w:rsidDel="00000000" w:rsidR="00000000" w:rsidRPr="00000000">
              <w:rPr>
                <w:rtl w:val="0"/>
              </w:rPr>
            </w:r>
          </w:p>
        </w:tc>
        <w:tc>
          <w:tcPr>
            <w:vAlign w:val="center"/>
          </w:tcPr>
          <w:p w:rsidR="00000000" w:rsidDel="00000000" w:rsidP="00000000" w:rsidRDefault="00000000" w:rsidRPr="00000000" w14:paraId="00000105">
            <w:pPr>
              <w:spacing w:before="67" w:line="264" w:lineRule="auto"/>
              <w:ind w:right="54"/>
              <w:jc w:val="left"/>
              <w:rPr>
                <w:sz w:val="20"/>
                <w:szCs w:val="20"/>
              </w:rPr>
            </w:pPr>
            <w:r w:rsidDel="00000000" w:rsidR="00000000" w:rsidRPr="00000000">
              <w:rPr>
                <w:sz w:val="20"/>
                <w:szCs w:val="20"/>
                <w:rtl w:val="0"/>
              </w:rPr>
              <w:t xml:space="preserve">Lệnh chạy</w:t>
            </w:r>
          </w:p>
        </w:tc>
        <w:tc>
          <w:tcPr>
            <w:gridSpan w:val="3"/>
            <w:vAlign w:val="center"/>
          </w:tcPr>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sz w:val="20"/>
                <w:szCs w:val="20"/>
              </w:rPr>
            </w:pPr>
            <w:r w:rsidDel="00000000" w:rsidR="00000000" w:rsidRPr="00000000">
              <w:rPr>
                <w:rtl w:val="0"/>
              </w:rPr>
            </w:r>
          </w:p>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sz w:val="20"/>
                <w:szCs w:val="20"/>
              </w:rPr>
            </w:pPr>
            <w:r w:rsidDel="00000000" w:rsidR="00000000" w:rsidRPr="00000000">
              <w:rPr>
                <w:sz w:val="20"/>
                <w:szCs w:val="20"/>
                <w:rtl w:val="0"/>
              </w:rPr>
              <w:t xml:space="preserve">01: Chạy thuận</w:t>
            </w:r>
          </w:p>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sz w:val="20"/>
                <w:szCs w:val="20"/>
              </w:rPr>
            </w:pPr>
            <w:r w:rsidDel="00000000" w:rsidR="00000000" w:rsidRPr="00000000">
              <w:rPr>
                <w:sz w:val="20"/>
                <w:szCs w:val="20"/>
                <w:rtl w:val="0"/>
              </w:rPr>
              <w:t xml:space="preserve">02: Chạy nghịch</w:t>
            </w:r>
          </w:p>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sz w:val="20"/>
                <w:szCs w:val="20"/>
              </w:rPr>
            </w:pPr>
            <w:r w:rsidDel="00000000" w:rsidR="00000000" w:rsidRPr="00000000">
              <w:rPr>
                <w:sz w:val="20"/>
                <w:szCs w:val="20"/>
                <w:rtl w:val="0"/>
              </w:rPr>
              <w:t xml:space="preserve">05: Dừng giảm tốc</w:t>
            </w:r>
          </w:p>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sz w:val="20"/>
                <w:szCs w:val="20"/>
              </w:rPr>
            </w:pPr>
            <w:r w:rsidDel="00000000" w:rsidR="00000000" w:rsidRPr="00000000">
              <w:rPr>
                <w:sz w:val="20"/>
                <w:szCs w:val="20"/>
                <w:rtl w:val="0"/>
              </w:rPr>
              <w:t xml:space="preserve">06: Dừng tự do</w:t>
            </w:r>
          </w:p>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color w:val="303030"/>
                <w:sz w:val="24"/>
                <w:szCs w:val="24"/>
              </w:rPr>
            </w:pPr>
            <w:r w:rsidDel="00000000" w:rsidR="00000000" w:rsidRPr="00000000">
              <w:rPr>
                <w:sz w:val="20"/>
                <w:szCs w:val="20"/>
                <w:rtl w:val="0"/>
              </w:rPr>
              <w:t xml:space="preserve">09: Reset lỗi</w:t>
            </w:r>
            <w:r w:rsidDel="00000000" w:rsidR="00000000" w:rsidRPr="00000000">
              <w:rPr>
                <w:rtl w:val="0"/>
              </w:rPr>
            </w:r>
          </w:p>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jc w:val="left"/>
              <w:rPr>
                <w:color w:val="303030"/>
                <w:sz w:val="24"/>
                <w:szCs w:val="24"/>
              </w:rPr>
            </w:pPr>
            <w:r w:rsidDel="00000000" w:rsidR="00000000" w:rsidRPr="00000000">
              <w:rPr>
                <w:rtl w:val="0"/>
              </w:rPr>
            </w:r>
          </w:p>
        </w:tc>
        <w:tc>
          <w:tcPr>
            <w:vAlign w:val="center"/>
          </w:tcPr>
          <w:p w:rsidR="00000000" w:rsidDel="00000000" w:rsidP="00000000" w:rsidRDefault="00000000" w:rsidRPr="00000000" w14:paraId="0000010F">
            <w:pPr>
              <w:spacing w:before="67" w:line="264" w:lineRule="auto"/>
              <w:ind w:left="0" w:right="219"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10">
            <w:pPr>
              <w:spacing w:before="154" w:lineRule="auto"/>
              <w:ind w:left="0" w:firstLine="0"/>
              <w:jc w:val="left"/>
              <w:rPr>
                <w:sz w:val="20"/>
                <w:szCs w:val="20"/>
              </w:rPr>
            </w:pPr>
            <w:r w:rsidDel="00000000" w:rsidR="00000000" w:rsidRPr="00000000">
              <w:rPr>
                <w:sz w:val="20"/>
                <w:szCs w:val="20"/>
                <w:rtl w:val="0"/>
              </w:rPr>
              <w:t xml:space="preserve">Write</w:t>
            </w:r>
          </w:p>
        </w:tc>
      </w:tr>
      <w:tr>
        <w:trPr>
          <w:cantSplit w:val="0"/>
          <w:trHeight w:val="637" w:hRule="atLeast"/>
          <w:tblHeader w:val="0"/>
        </w:trPr>
        <w:tc>
          <w:tcPr>
            <w:vAlign w:val="center"/>
          </w:tcPr>
          <w:p w:rsidR="00000000" w:rsidDel="00000000" w:rsidP="00000000" w:rsidRDefault="00000000" w:rsidRPr="00000000" w14:paraId="00000111">
            <w:pPr>
              <w:spacing w:before="194" w:lineRule="auto"/>
              <w:ind w:left="0" w:right="6" w:firstLine="0"/>
              <w:jc w:val="left"/>
              <w:rPr>
                <w:sz w:val="20"/>
                <w:szCs w:val="20"/>
              </w:rPr>
            </w:pPr>
            <w:r w:rsidDel="00000000" w:rsidR="00000000" w:rsidRPr="00000000">
              <w:rPr>
                <w:sz w:val="20"/>
                <w:szCs w:val="20"/>
                <w:rtl w:val="0"/>
              </w:rPr>
              <w:t xml:space="preserve">1000H</w:t>
            </w:r>
            <w:r w:rsidDel="00000000" w:rsidR="00000000" w:rsidRPr="00000000">
              <w:rPr>
                <w:rtl w:val="0"/>
              </w:rPr>
            </w:r>
          </w:p>
        </w:tc>
        <w:tc>
          <w:tcPr>
            <w:vAlign w:val="center"/>
          </w:tcPr>
          <w:p w:rsidR="00000000" w:rsidDel="00000000" w:rsidP="00000000" w:rsidRDefault="00000000" w:rsidRPr="00000000" w14:paraId="00000112">
            <w:pPr>
              <w:spacing w:before="67" w:line="264" w:lineRule="auto"/>
              <w:ind w:left="0" w:right="54" w:firstLine="0"/>
              <w:rPr>
                <w:sz w:val="20"/>
                <w:szCs w:val="20"/>
              </w:rPr>
            </w:pPr>
            <w:r w:rsidDel="00000000" w:rsidR="00000000" w:rsidRPr="00000000">
              <w:rPr>
                <w:sz w:val="20"/>
                <w:szCs w:val="20"/>
                <w:rtl w:val="0"/>
              </w:rPr>
              <w:t xml:space="preserve">Lệnh tần số</w:t>
            </w:r>
          </w:p>
        </w:tc>
        <w:tc>
          <w:tcPr>
            <w:gridSpan w:val="3"/>
            <w:vAlign w:val="center"/>
          </w:tcPr>
          <w:p w:rsidR="00000000" w:rsidDel="00000000" w:rsidP="00000000" w:rsidRDefault="00000000" w:rsidRPr="00000000" w14:paraId="00000113">
            <w:pPr>
              <w:spacing w:before="194" w:lineRule="auto"/>
              <w:ind w:left="107" w:firstLine="0"/>
              <w:jc w:val="left"/>
              <w:rPr>
                <w:sz w:val="20"/>
                <w:szCs w:val="20"/>
              </w:rPr>
            </w:pPr>
            <w:r w:rsidDel="00000000" w:rsidR="00000000" w:rsidRPr="00000000">
              <w:rPr>
                <w:sz w:val="20"/>
                <w:szCs w:val="20"/>
                <w:rtl w:val="0"/>
              </w:rPr>
              <w:t xml:space="preserve">-10000 đến 10000 tương đương -100% đến 100% tần số Max (F0-10)</w:t>
            </w:r>
          </w:p>
        </w:tc>
        <w:tc>
          <w:tcPr>
            <w:vAlign w:val="center"/>
          </w:tcPr>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sz w:val="20"/>
                <w:szCs w:val="20"/>
                <w:rtl w:val="0"/>
              </w:rPr>
              <w:t xml:space="preserve">Write</w:t>
            </w:r>
            <w:r w:rsidDel="00000000" w:rsidR="00000000" w:rsidRPr="00000000">
              <w:rPr>
                <w:rtl w:val="0"/>
              </w:rPr>
            </w:r>
          </w:p>
        </w:tc>
      </w:tr>
      <w:tr>
        <w:trPr>
          <w:cantSplit w:val="0"/>
          <w:trHeight w:val="637" w:hRule="atLeast"/>
          <w:tblHeader w:val="0"/>
        </w:trPr>
        <w:tc>
          <w:tcPr>
            <w:vAlign w:val="center"/>
          </w:tcPr>
          <w:p w:rsidR="00000000" w:rsidDel="00000000" w:rsidP="00000000" w:rsidRDefault="00000000" w:rsidRPr="00000000" w14:paraId="00000118">
            <w:pPr>
              <w:spacing w:before="194" w:lineRule="auto"/>
              <w:ind w:left="0" w:right="6" w:firstLine="0"/>
              <w:jc w:val="left"/>
              <w:rPr>
                <w:sz w:val="20"/>
                <w:szCs w:val="20"/>
              </w:rPr>
            </w:pPr>
            <w:r w:rsidDel="00000000" w:rsidR="00000000" w:rsidRPr="00000000">
              <w:rPr>
                <w:sz w:val="20"/>
                <w:szCs w:val="20"/>
                <w:rtl w:val="0"/>
              </w:rPr>
              <w:t xml:space="preserve">7000H</w:t>
            </w:r>
          </w:p>
        </w:tc>
        <w:tc>
          <w:tcPr>
            <w:vAlign w:val="center"/>
          </w:tcPr>
          <w:p w:rsidR="00000000" w:rsidDel="00000000" w:rsidP="00000000" w:rsidRDefault="00000000" w:rsidRPr="00000000" w14:paraId="00000119">
            <w:pPr>
              <w:spacing w:before="67" w:line="264" w:lineRule="auto"/>
              <w:ind w:left="0" w:right="54" w:firstLine="0"/>
              <w:rPr>
                <w:sz w:val="20"/>
                <w:szCs w:val="20"/>
              </w:rPr>
            </w:pPr>
            <w:r w:rsidDel="00000000" w:rsidR="00000000" w:rsidRPr="00000000">
              <w:rPr>
                <w:sz w:val="20"/>
                <w:szCs w:val="20"/>
                <w:rtl w:val="0"/>
              </w:rPr>
              <w:t xml:space="preserve">Tần số vận hành</w:t>
            </w:r>
          </w:p>
        </w:tc>
        <w:tc>
          <w:tcPr>
            <w:gridSpan w:val="3"/>
            <w:vAlign w:val="center"/>
          </w:tcPr>
          <w:p w:rsidR="00000000" w:rsidDel="00000000" w:rsidP="00000000" w:rsidRDefault="00000000" w:rsidRPr="00000000" w14:paraId="0000011A">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1F">
            <w:pPr>
              <w:spacing w:before="194" w:lineRule="auto"/>
              <w:ind w:left="0" w:right="6" w:firstLine="0"/>
              <w:jc w:val="left"/>
              <w:rPr>
                <w:sz w:val="20"/>
                <w:szCs w:val="20"/>
              </w:rPr>
            </w:pPr>
            <w:r w:rsidDel="00000000" w:rsidR="00000000" w:rsidRPr="00000000">
              <w:rPr>
                <w:sz w:val="20"/>
                <w:szCs w:val="20"/>
                <w:rtl w:val="0"/>
              </w:rPr>
              <w:t xml:space="preserve">7002H </w:t>
            </w:r>
          </w:p>
        </w:tc>
        <w:tc>
          <w:tcPr>
            <w:vAlign w:val="center"/>
          </w:tcPr>
          <w:p w:rsidR="00000000" w:rsidDel="00000000" w:rsidP="00000000" w:rsidRDefault="00000000" w:rsidRPr="00000000" w14:paraId="00000120">
            <w:pPr>
              <w:spacing w:before="67" w:line="264" w:lineRule="auto"/>
              <w:ind w:left="0" w:right="54" w:firstLine="0"/>
              <w:rPr>
                <w:sz w:val="20"/>
                <w:szCs w:val="20"/>
              </w:rPr>
            </w:pPr>
            <w:r w:rsidDel="00000000" w:rsidR="00000000" w:rsidRPr="00000000">
              <w:rPr>
                <w:sz w:val="20"/>
                <w:szCs w:val="20"/>
                <w:rtl w:val="0"/>
              </w:rPr>
              <w:t xml:space="preserve">Điện áp DC bus</w:t>
            </w:r>
          </w:p>
        </w:tc>
        <w:tc>
          <w:tcPr>
            <w:gridSpan w:val="3"/>
            <w:vAlign w:val="center"/>
          </w:tcPr>
          <w:p w:rsidR="00000000" w:rsidDel="00000000" w:rsidP="00000000" w:rsidRDefault="00000000" w:rsidRPr="00000000" w14:paraId="00000121">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25">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26">
            <w:pPr>
              <w:spacing w:before="194" w:lineRule="auto"/>
              <w:ind w:left="0" w:right="6" w:firstLine="0"/>
              <w:jc w:val="left"/>
              <w:rPr>
                <w:sz w:val="20"/>
                <w:szCs w:val="20"/>
              </w:rPr>
            </w:pPr>
            <w:r w:rsidDel="00000000" w:rsidR="00000000" w:rsidRPr="00000000">
              <w:rPr>
                <w:sz w:val="20"/>
                <w:szCs w:val="20"/>
                <w:rtl w:val="0"/>
              </w:rPr>
              <w:t xml:space="preserve">7003H</w:t>
            </w:r>
          </w:p>
        </w:tc>
        <w:tc>
          <w:tcPr>
            <w:vAlign w:val="center"/>
          </w:tcPr>
          <w:p w:rsidR="00000000" w:rsidDel="00000000" w:rsidP="00000000" w:rsidRDefault="00000000" w:rsidRPr="00000000" w14:paraId="00000127">
            <w:pPr>
              <w:spacing w:before="67" w:line="264" w:lineRule="auto"/>
              <w:ind w:left="0" w:right="54" w:firstLine="0"/>
              <w:rPr>
                <w:sz w:val="20"/>
                <w:szCs w:val="20"/>
              </w:rPr>
            </w:pPr>
            <w:r w:rsidDel="00000000" w:rsidR="00000000" w:rsidRPr="00000000">
              <w:rPr>
                <w:sz w:val="20"/>
                <w:szCs w:val="20"/>
                <w:rtl w:val="0"/>
              </w:rPr>
              <w:t xml:space="preserve">Điện áp ngõ ra</w:t>
            </w:r>
          </w:p>
        </w:tc>
        <w:tc>
          <w:tcPr>
            <w:gridSpan w:val="3"/>
            <w:vAlign w:val="center"/>
          </w:tcPr>
          <w:p w:rsidR="00000000" w:rsidDel="00000000" w:rsidP="00000000" w:rsidRDefault="00000000" w:rsidRPr="00000000" w14:paraId="00000128">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2C">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2D">
            <w:pPr>
              <w:spacing w:before="194" w:lineRule="auto"/>
              <w:ind w:left="0" w:right="6" w:firstLine="0"/>
              <w:jc w:val="left"/>
              <w:rPr>
                <w:sz w:val="20"/>
                <w:szCs w:val="20"/>
              </w:rPr>
            </w:pPr>
            <w:r w:rsidDel="00000000" w:rsidR="00000000" w:rsidRPr="00000000">
              <w:rPr>
                <w:sz w:val="20"/>
                <w:szCs w:val="20"/>
                <w:rtl w:val="0"/>
              </w:rPr>
              <w:t xml:space="preserve">7004H</w:t>
            </w:r>
          </w:p>
        </w:tc>
        <w:tc>
          <w:tcPr>
            <w:vAlign w:val="center"/>
          </w:tcPr>
          <w:p w:rsidR="00000000" w:rsidDel="00000000" w:rsidP="00000000" w:rsidRDefault="00000000" w:rsidRPr="00000000" w14:paraId="0000012E">
            <w:pPr>
              <w:spacing w:before="67" w:line="264" w:lineRule="auto"/>
              <w:ind w:left="0" w:right="54" w:firstLine="0"/>
              <w:rPr>
                <w:sz w:val="20"/>
                <w:szCs w:val="20"/>
              </w:rPr>
            </w:pPr>
            <w:r w:rsidDel="00000000" w:rsidR="00000000" w:rsidRPr="00000000">
              <w:rPr>
                <w:sz w:val="20"/>
                <w:szCs w:val="20"/>
                <w:rtl w:val="0"/>
              </w:rPr>
              <w:t xml:space="preserve">Dòng điện ngõ ra</w:t>
            </w:r>
          </w:p>
        </w:tc>
        <w:tc>
          <w:tcPr>
            <w:gridSpan w:val="3"/>
            <w:vAlign w:val="center"/>
          </w:tcPr>
          <w:p w:rsidR="00000000" w:rsidDel="00000000" w:rsidP="00000000" w:rsidRDefault="00000000" w:rsidRPr="00000000" w14:paraId="0000012F">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33">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34">
            <w:pPr>
              <w:spacing w:before="194" w:lineRule="auto"/>
              <w:ind w:left="0" w:right="6" w:firstLine="0"/>
              <w:jc w:val="left"/>
              <w:rPr>
                <w:sz w:val="20"/>
                <w:szCs w:val="20"/>
              </w:rPr>
            </w:pPr>
            <w:r w:rsidDel="00000000" w:rsidR="00000000" w:rsidRPr="00000000">
              <w:rPr>
                <w:sz w:val="20"/>
                <w:szCs w:val="20"/>
                <w:rtl w:val="0"/>
              </w:rPr>
              <w:t xml:space="preserve">7007H</w:t>
            </w:r>
          </w:p>
        </w:tc>
        <w:tc>
          <w:tcPr>
            <w:vAlign w:val="center"/>
          </w:tcPr>
          <w:p w:rsidR="00000000" w:rsidDel="00000000" w:rsidP="00000000" w:rsidRDefault="00000000" w:rsidRPr="00000000" w14:paraId="00000135">
            <w:pPr>
              <w:spacing w:before="67" w:line="264" w:lineRule="auto"/>
              <w:ind w:left="0" w:right="54" w:firstLine="0"/>
              <w:rPr>
                <w:sz w:val="20"/>
                <w:szCs w:val="20"/>
              </w:rPr>
            </w:pPr>
            <w:r w:rsidDel="00000000" w:rsidR="00000000" w:rsidRPr="00000000">
              <w:rPr>
                <w:sz w:val="20"/>
                <w:szCs w:val="20"/>
                <w:rtl w:val="0"/>
              </w:rPr>
              <w:t xml:space="preserve">Trạng thái cổng đầu vào DI</w:t>
            </w:r>
          </w:p>
        </w:tc>
        <w:tc>
          <w:tcPr>
            <w:gridSpan w:val="3"/>
            <w:vAlign w:val="center"/>
          </w:tcPr>
          <w:p w:rsidR="00000000" w:rsidDel="00000000" w:rsidP="00000000" w:rsidRDefault="00000000" w:rsidRPr="00000000" w14:paraId="00000136">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3A">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3B">
            <w:pPr>
              <w:spacing w:before="194" w:lineRule="auto"/>
              <w:ind w:left="0" w:right="6" w:firstLine="0"/>
              <w:jc w:val="left"/>
              <w:rPr>
                <w:sz w:val="20"/>
                <w:szCs w:val="20"/>
              </w:rPr>
            </w:pPr>
            <w:r w:rsidDel="00000000" w:rsidR="00000000" w:rsidRPr="00000000">
              <w:rPr>
                <w:sz w:val="20"/>
                <w:szCs w:val="20"/>
                <w:rtl w:val="0"/>
              </w:rPr>
              <w:t xml:space="preserve">7008H</w:t>
            </w:r>
          </w:p>
        </w:tc>
        <w:tc>
          <w:tcPr>
            <w:vAlign w:val="center"/>
          </w:tcPr>
          <w:p w:rsidR="00000000" w:rsidDel="00000000" w:rsidP="00000000" w:rsidRDefault="00000000" w:rsidRPr="00000000" w14:paraId="0000013C">
            <w:pPr>
              <w:spacing w:before="67" w:line="264" w:lineRule="auto"/>
              <w:ind w:left="0" w:right="54" w:firstLine="0"/>
              <w:rPr>
                <w:sz w:val="20"/>
                <w:szCs w:val="20"/>
              </w:rPr>
            </w:pPr>
            <w:r w:rsidDel="00000000" w:rsidR="00000000" w:rsidRPr="00000000">
              <w:rPr>
                <w:sz w:val="20"/>
                <w:szCs w:val="20"/>
                <w:rtl w:val="0"/>
              </w:rPr>
              <w:t xml:space="preserve">Trạng thái cổng đầu ra DO</w:t>
            </w:r>
          </w:p>
        </w:tc>
        <w:tc>
          <w:tcPr>
            <w:gridSpan w:val="3"/>
            <w:vAlign w:val="center"/>
          </w:tcPr>
          <w:p w:rsidR="00000000" w:rsidDel="00000000" w:rsidP="00000000" w:rsidRDefault="00000000" w:rsidRPr="00000000" w14:paraId="0000013D">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41">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42">
            <w:pPr>
              <w:spacing w:before="194" w:lineRule="auto"/>
              <w:ind w:left="0" w:right="6" w:firstLine="0"/>
              <w:jc w:val="left"/>
              <w:rPr>
                <w:sz w:val="20"/>
                <w:szCs w:val="20"/>
              </w:rPr>
            </w:pPr>
            <w:r w:rsidDel="00000000" w:rsidR="00000000" w:rsidRPr="00000000">
              <w:rPr>
                <w:sz w:val="20"/>
                <w:szCs w:val="20"/>
                <w:rtl w:val="0"/>
              </w:rPr>
              <w:t xml:space="preserve">7009H</w:t>
            </w:r>
          </w:p>
        </w:tc>
        <w:tc>
          <w:tcPr>
            <w:vAlign w:val="center"/>
          </w:tcPr>
          <w:p w:rsidR="00000000" w:rsidDel="00000000" w:rsidP="00000000" w:rsidRDefault="00000000" w:rsidRPr="00000000" w14:paraId="00000143">
            <w:pPr>
              <w:spacing w:before="67" w:line="264" w:lineRule="auto"/>
              <w:ind w:left="0" w:right="54" w:firstLine="0"/>
              <w:rPr>
                <w:sz w:val="20"/>
                <w:szCs w:val="20"/>
              </w:rPr>
            </w:pPr>
            <w:r w:rsidDel="00000000" w:rsidR="00000000" w:rsidRPr="00000000">
              <w:rPr>
                <w:sz w:val="20"/>
                <w:szCs w:val="20"/>
                <w:rtl w:val="0"/>
              </w:rPr>
              <w:t xml:space="preserve">Điện áp ngõ vào analog AI1</w:t>
            </w:r>
          </w:p>
        </w:tc>
        <w:tc>
          <w:tcPr>
            <w:gridSpan w:val="3"/>
            <w:vAlign w:val="center"/>
          </w:tcPr>
          <w:p w:rsidR="00000000" w:rsidDel="00000000" w:rsidP="00000000" w:rsidRDefault="00000000" w:rsidRPr="00000000" w14:paraId="00000144">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48">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49">
            <w:pPr>
              <w:spacing w:before="194" w:lineRule="auto"/>
              <w:ind w:left="0" w:right="6" w:firstLine="0"/>
              <w:jc w:val="left"/>
              <w:rPr>
                <w:sz w:val="20"/>
                <w:szCs w:val="20"/>
              </w:rPr>
            </w:pPr>
            <w:r w:rsidDel="00000000" w:rsidR="00000000" w:rsidRPr="00000000">
              <w:rPr>
                <w:sz w:val="20"/>
                <w:szCs w:val="20"/>
                <w:rtl w:val="0"/>
              </w:rPr>
              <w:t xml:space="preserve">700AH</w:t>
            </w:r>
          </w:p>
        </w:tc>
        <w:tc>
          <w:tcPr>
            <w:vAlign w:val="center"/>
          </w:tcPr>
          <w:p w:rsidR="00000000" w:rsidDel="00000000" w:rsidP="00000000" w:rsidRDefault="00000000" w:rsidRPr="00000000" w14:paraId="0000014A">
            <w:pPr>
              <w:spacing w:before="67" w:line="264" w:lineRule="auto"/>
              <w:ind w:left="0" w:right="54" w:firstLine="0"/>
              <w:rPr>
                <w:sz w:val="20"/>
                <w:szCs w:val="20"/>
              </w:rPr>
            </w:pPr>
            <w:r w:rsidDel="00000000" w:rsidR="00000000" w:rsidRPr="00000000">
              <w:rPr>
                <w:sz w:val="20"/>
                <w:szCs w:val="20"/>
                <w:rtl w:val="0"/>
              </w:rPr>
              <w:t xml:space="preserve">Điện áp ngõ vào analog AI2</w:t>
            </w:r>
          </w:p>
        </w:tc>
        <w:tc>
          <w:tcPr>
            <w:gridSpan w:val="3"/>
            <w:vAlign w:val="center"/>
          </w:tcPr>
          <w:p w:rsidR="00000000" w:rsidDel="00000000" w:rsidP="00000000" w:rsidRDefault="00000000" w:rsidRPr="00000000" w14:paraId="0000014B">
            <w:pPr>
              <w:spacing w:before="194" w:lineRule="auto"/>
              <w:ind w:left="0"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4F">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50">
            <w:pPr>
              <w:spacing w:before="194" w:lineRule="auto"/>
              <w:ind w:left="0" w:right="6" w:firstLine="0"/>
              <w:jc w:val="left"/>
              <w:rPr>
                <w:sz w:val="20"/>
                <w:szCs w:val="20"/>
              </w:rPr>
            </w:pPr>
            <w:r w:rsidDel="00000000" w:rsidR="00000000" w:rsidRPr="00000000">
              <w:rPr>
                <w:sz w:val="20"/>
                <w:szCs w:val="20"/>
                <w:rtl w:val="0"/>
              </w:rPr>
              <w:t xml:space="preserve">8000H</w:t>
            </w:r>
          </w:p>
        </w:tc>
        <w:tc>
          <w:tcPr>
            <w:vAlign w:val="center"/>
          </w:tcPr>
          <w:p w:rsidR="00000000" w:rsidDel="00000000" w:rsidP="00000000" w:rsidRDefault="00000000" w:rsidRPr="00000000" w14:paraId="00000151">
            <w:pPr>
              <w:spacing w:before="67" w:line="264" w:lineRule="auto"/>
              <w:ind w:left="0" w:right="54" w:firstLine="0"/>
              <w:rPr>
                <w:sz w:val="20"/>
                <w:szCs w:val="20"/>
              </w:rPr>
            </w:pPr>
            <w:r w:rsidDel="00000000" w:rsidR="00000000" w:rsidRPr="00000000">
              <w:rPr>
                <w:sz w:val="20"/>
                <w:szCs w:val="20"/>
                <w:rtl w:val="0"/>
              </w:rPr>
              <w:t xml:space="preserve">Phần nguyên của mã lỗi 1</w:t>
            </w:r>
          </w:p>
        </w:tc>
        <w:tc>
          <w:tcPr>
            <w:gridSpan w:val="3"/>
            <w:vAlign w:val="center"/>
          </w:tcPr>
          <w:p w:rsidR="00000000" w:rsidDel="00000000" w:rsidP="00000000" w:rsidRDefault="00000000" w:rsidRPr="00000000" w14:paraId="00000152">
            <w:pPr>
              <w:spacing w:before="194" w:lineRule="auto"/>
              <w:ind w:left="0" w:firstLine="0"/>
              <w:jc w:val="left"/>
              <w:rPr>
                <w:sz w:val="20"/>
                <w:szCs w:val="20"/>
              </w:rPr>
            </w:pPr>
            <w:r w:rsidDel="00000000" w:rsidR="00000000" w:rsidRPr="00000000">
              <w:rPr>
                <w:sz w:val="20"/>
                <w:szCs w:val="20"/>
                <w:rtl w:val="0"/>
              </w:rPr>
              <w:t xml:space="preserve">Hiển thị mã lỗi chính của lỗi hiện tại 1. Ví dụ: </w:t>
            </w:r>
            <w:r w:rsidDel="00000000" w:rsidR="00000000" w:rsidRPr="00000000">
              <w:rPr>
                <w:b w:val="1"/>
                <w:bCs w:val="1"/>
                <w:sz w:val="20"/>
                <w:szCs w:val="20"/>
                <w:rtl w:val="0"/>
              </w:rPr>
              <w:t xml:space="preserve">E015</w:t>
            </w:r>
            <w:r w:rsidDel="00000000" w:rsidR="00000000" w:rsidRPr="00000000">
              <w:rPr>
                <w:sz w:val="20"/>
                <w:szCs w:val="20"/>
                <w:rtl w:val="0"/>
              </w:rPr>
              <w:t xml:space="preserve">.1 được hiển thị là 15.</w:t>
            </w:r>
          </w:p>
        </w:tc>
        <w:tc>
          <w:tcPr>
            <w:vAlign w:val="center"/>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56">
            <w:pPr>
              <w:spacing w:before="67" w:line="264" w:lineRule="auto"/>
              <w:ind w:right="54"/>
              <w:rPr>
                <w:sz w:val="20"/>
                <w:szCs w:val="20"/>
              </w:rPr>
            </w:pPr>
            <w:r w:rsidDel="00000000" w:rsidR="00000000" w:rsidRPr="00000000">
              <w:rPr>
                <w:sz w:val="20"/>
                <w:szCs w:val="20"/>
                <w:rtl w:val="0"/>
              </w:rPr>
              <w:t xml:space="preserve">Read </w:t>
            </w:r>
          </w:p>
        </w:tc>
      </w:tr>
      <w:tr>
        <w:trPr>
          <w:cantSplit w:val="0"/>
          <w:trHeight w:val="637" w:hRule="atLeast"/>
          <w:tblHeader w:val="0"/>
        </w:trPr>
        <w:tc>
          <w:tcPr>
            <w:vAlign w:val="center"/>
          </w:tcPr>
          <w:p w:rsidR="00000000" w:rsidDel="00000000" w:rsidP="00000000" w:rsidRDefault="00000000" w:rsidRPr="00000000" w14:paraId="00000157">
            <w:pPr>
              <w:spacing w:before="194" w:lineRule="auto"/>
              <w:ind w:left="0" w:right="6" w:firstLine="0"/>
              <w:jc w:val="left"/>
              <w:rPr>
                <w:sz w:val="20"/>
                <w:szCs w:val="20"/>
              </w:rPr>
            </w:pPr>
            <w:r w:rsidDel="00000000" w:rsidR="00000000" w:rsidRPr="00000000">
              <w:rPr>
                <w:sz w:val="20"/>
                <w:szCs w:val="20"/>
                <w:rtl w:val="0"/>
              </w:rPr>
              <w:t xml:space="preserve">8001H</w:t>
            </w:r>
          </w:p>
        </w:tc>
        <w:tc>
          <w:tcPr>
            <w:vAlign w:val="center"/>
          </w:tcPr>
          <w:p w:rsidR="00000000" w:rsidDel="00000000" w:rsidP="00000000" w:rsidRDefault="00000000" w:rsidRPr="00000000" w14:paraId="00000158">
            <w:pPr>
              <w:spacing w:before="67" w:line="264" w:lineRule="auto"/>
              <w:ind w:left="0" w:right="54" w:firstLine="0"/>
              <w:rPr>
                <w:sz w:val="20"/>
                <w:szCs w:val="20"/>
              </w:rPr>
            </w:pPr>
            <w:r w:rsidDel="00000000" w:rsidR="00000000" w:rsidRPr="00000000">
              <w:rPr>
                <w:sz w:val="20"/>
                <w:szCs w:val="20"/>
                <w:rtl w:val="0"/>
              </w:rPr>
              <w:t xml:space="preserve">Phần thập phân của mã lỗi 1</w:t>
            </w:r>
          </w:p>
        </w:tc>
        <w:tc>
          <w:tcPr>
            <w:gridSpan w:val="3"/>
            <w:vAlign w:val="center"/>
          </w:tcPr>
          <w:p w:rsidR="00000000" w:rsidDel="00000000" w:rsidP="00000000" w:rsidRDefault="00000000" w:rsidRPr="00000000" w14:paraId="00000159">
            <w:pPr>
              <w:spacing w:before="194" w:lineRule="auto"/>
              <w:ind w:left="0" w:firstLine="0"/>
              <w:jc w:val="left"/>
              <w:rPr>
                <w:sz w:val="20"/>
                <w:szCs w:val="20"/>
              </w:rPr>
            </w:pPr>
            <w:r w:rsidDel="00000000" w:rsidR="00000000" w:rsidRPr="00000000">
              <w:rPr>
                <w:sz w:val="20"/>
                <w:szCs w:val="20"/>
                <w:rtl w:val="0"/>
              </w:rPr>
              <w:t xml:space="preserve">Hiển thị mã lỗi phụ của lỗi hiện tại 1. Ví dụ: E015.</w:t>
            </w:r>
            <w:r w:rsidDel="00000000" w:rsidR="00000000" w:rsidRPr="00000000">
              <w:rPr>
                <w:b w:val="1"/>
                <w:bCs w:val="1"/>
                <w:sz w:val="20"/>
                <w:szCs w:val="20"/>
                <w:rtl w:val="0"/>
              </w:rPr>
              <w:t xml:space="preserve">1</w:t>
            </w:r>
            <w:r w:rsidDel="00000000" w:rsidR="00000000" w:rsidRPr="00000000">
              <w:rPr>
                <w:sz w:val="20"/>
                <w:szCs w:val="20"/>
                <w:rtl w:val="0"/>
              </w:rPr>
              <w:t xml:space="preserve"> được hiển thị là 1.</w:t>
            </w:r>
          </w:p>
        </w:tc>
        <w:tc>
          <w:tcPr>
            <w:vAlign w:val="center"/>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left"/>
              <w:rPr>
                <w:sz w:val="20"/>
                <w:szCs w:val="20"/>
              </w:rPr>
            </w:pPr>
            <w:r w:rsidDel="00000000" w:rsidR="00000000" w:rsidRPr="00000000">
              <w:rPr>
                <w:rtl w:val="0"/>
              </w:rPr>
            </w:r>
          </w:p>
        </w:tc>
        <w:tc>
          <w:tcPr>
            <w:vAlign w:val="center"/>
          </w:tcPr>
          <w:p w:rsidR="00000000" w:rsidDel="00000000" w:rsidP="00000000" w:rsidRDefault="00000000" w:rsidRPr="00000000" w14:paraId="0000015D">
            <w:pPr>
              <w:spacing w:before="67" w:line="264" w:lineRule="auto"/>
              <w:ind w:right="54"/>
              <w:rPr>
                <w:sz w:val="20"/>
                <w:szCs w:val="20"/>
              </w:rPr>
            </w:pPr>
            <w:r w:rsidDel="00000000" w:rsidR="00000000" w:rsidRPr="00000000">
              <w:rPr>
                <w:sz w:val="20"/>
                <w:szCs w:val="20"/>
                <w:rtl w:val="0"/>
              </w:rPr>
              <w:t xml:space="preserve">Read </w:t>
            </w:r>
          </w:p>
        </w:tc>
      </w:tr>
    </w:tbl>
    <w:p w:rsidR="00000000" w:rsidDel="00000000" w:rsidP="00000000" w:rsidRDefault="00000000" w:rsidRPr="00000000" w14:paraId="0000015E">
      <w:pPr>
        <w:jc w:val="center"/>
        <w:rPr>
          <w:sz w:val="20"/>
          <w:szCs w:val="20"/>
        </w:rPr>
        <w:sectPr>
          <w:type w:val="continuous"/>
          <w:pgSz w:h="11910" w:w="8400" w:orient="portrait"/>
          <w:pgMar w:bottom="600" w:top="1580" w:left="460" w:right="200" w:header="144" w:footer="407"/>
        </w:sectPr>
      </w:pPr>
      <w:r w:rsidDel="00000000" w:rsidR="00000000" w:rsidRPr="00000000">
        <w:rPr>
          <w:rtl w:val="0"/>
        </w:rPr>
      </w:r>
    </w:p>
    <w:p w:rsidR="00000000" w:rsidDel="00000000" w:rsidP="00000000" w:rsidRDefault="00000000" w:rsidRPr="00000000" w14:paraId="0000015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Cách nhập thông số</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b w:val="1"/>
          <w:bCs w:val="1"/>
          <w:sz w:val="20"/>
          <w:szCs w:val="20"/>
        </w:rPr>
        <w:drawing>
          <wp:inline distB="114300" distT="114300" distL="114300" distR="114300">
            <wp:extent cx="4908900" cy="2463800"/>
            <wp:effectExtent b="0" l="0" r="0" t="0"/>
            <wp:docPr id="3"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49089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b w:val="1"/>
          <w:bCs w:val="1"/>
          <w:sz w:val="18"/>
          <w:szCs w:val="18"/>
        </w:rPr>
        <w:drawing>
          <wp:inline distB="114300" distT="114300" distL="114300" distR="114300">
            <wp:extent cx="4908900" cy="2222500"/>
            <wp:effectExtent b="0" l="0" r="0" t="0"/>
            <wp:docPr id="2"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49089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26"/>
        </w:tabs>
        <w:spacing w:after="0" w:before="0" w:line="278.00000000000006"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Lưu ý:</w:t>
      </w:r>
    </w:p>
    <w:p w:rsidR="00000000" w:rsidDel="00000000" w:rsidP="00000000" w:rsidRDefault="00000000" w:rsidRPr="00000000" w14:paraId="0000016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26"/>
        </w:tabs>
        <w:spacing w:after="0" w:before="0" w:line="203"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Phím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&lt;&lt;&lt;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dùng để thay đổi hiển thị của tần số đặt, tốc độ motor, cường độ</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826"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motor… (Các đèn trạng thái tương ứng với dữ liệu hiển thị).</w:t>
      </w:r>
    </w:p>
    <w:p w:rsidR="00000000" w:rsidDel="00000000" w:rsidP="00000000" w:rsidRDefault="00000000" w:rsidRPr="00000000" w14:paraId="0000016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826"/>
        </w:tabs>
        <w:spacing w:after="0" w:before="0" w:line="240"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Cài đặt lại thông số mặc định theo nhà sản xuất: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FP.01= 1.</w:t>
      </w:r>
    </w:p>
    <w:p w:rsidR="00000000" w:rsidDel="00000000" w:rsidP="00000000" w:rsidRDefault="00000000" w:rsidRPr="00000000" w14:paraId="00000167">
      <w:pPr>
        <w:spacing w:before="159" w:lineRule="auto"/>
        <w:ind w:left="315" w:firstLine="0"/>
        <w:rPr>
          <w:b w:val="1"/>
          <w:bCs w:val="1"/>
          <w:i w:val="1"/>
          <w:iCs w:val="1"/>
          <w:sz w:val="20"/>
          <w:szCs w:val="20"/>
        </w:rPr>
      </w:pPr>
      <w:r w:rsidDel="00000000" w:rsidR="00000000" w:rsidRPr="00000000">
        <w:rPr>
          <w:b w:val="1"/>
          <w:bCs w:val="1"/>
          <w:i w:val="1"/>
          <w:iCs w:val="1"/>
          <w:sz w:val="20"/>
          <w:szCs w:val="20"/>
          <w:rtl w:val="0"/>
        </w:rPr>
        <w:t xml:space="preserve">Tham khảo tài liệu Inovance MD520 series inverter để biết thêm rất nhiều chức năng khác.</w:t>
      </w:r>
    </w:p>
    <w:p w:rsidR="00000000" w:rsidDel="00000000" w:rsidP="00000000" w:rsidRDefault="00000000" w:rsidRPr="00000000" w14:paraId="00000168">
      <w:pPr>
        <w:spacing w:before="159" w:lineRule="auto"/>
        <w:ind w:left="315" w:firstLine="0"/>
        <w:rPr>
          <w:b w:val="1"/>
          <w:bCs w:val="1"/>
          <w:i w:val="1"/>
          <w:iCs w:val="1"/>
          <w:sz w:val="20"/>
          <w:szCs w:val="20"/>
        </w:rPr>
        <w:sectPr>
          <w:type w:val="nextPage"/>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16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mã lỗi và cách khắc phục</w:t>
      </w:r>
    </w:p>
    <w:p w:rsidR="00000000" w:rsidDel="00000000" w:rsidP="00000000" w:rsidRDefault="00000000" w:rsidRPr="00000000" w14:paraId="0000016A">
      <w:pPr>
        <w:tabs>
          <w:tab w:val="left" w:leader="none" w:pos="671"/>
        </w:tabs>
        <w:spacing w:before="16" w:lineRule="auto"/>
        <w:ind w:left="673" w:firstLine="0"/>
        <w:rPr>
          <w:b w:val="1"/>
          <w:bCs w:val="1"/>
          <w:sz w:val="20"/>
          <w:szCs w:val="20"/>
        </w:rPr>
      </w:pPr>
      <w:r w:rsidDel="00000000" w:rsidR="00000000" w:rsidRPr="00000000">
        <w:rPr>
          <w:rtl w:val="0"/>
        </w:rPr>
      </w:r>
    </w:p>
    <w:tbl>
      <w:tblPr>
        <w:tblStyle w:val="Table4"/>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5"/>
        <w:gridCol w:w="1415.0000000000002"/>
        <w:gridCol w:w="2560"/>
        <w:gridCol w:w="2955"/>
        <w:tblGridChange w:id="0">
          <w:tblGrid>
            <w:gridCol w:w="705"/>
            <w:gridCol w:w="1415.0000000000002"/>
            <w:gridCol w:w="2560"/>
            <w:gridCol w:w="2955"/>
          </w:tblGrid>
        </w:tblGridChange>
      </w:tblGrid>
      <w:tr>
        <w:trPr>
          <w:cantSplit w:val="0"/>
          <w:trHeight w:val="374" w:hRule="atLeast"/>
          <w:tblHeader w:val="0"/>
        </w:trPr>
        <w:tc>
          <w:tcPr>
            <w:shd w:fill="9cc2e4" w:val="clear"/>
          </w:tcPr>
          <w:p w:rsidR="00000000" w:rsidDel="00000000" w:rsidP="00000000" w:rsidRDefault="00000000" w:rsidRPr="00000000" w14:paraId="0000016B">
            <w:pPr>
              <w:spacing w:before="72" w:lineRule="auto"/>
              <w:ind w:left="8" w:right="1" w:firstLine="0"/>
              <w:jc w:val="center"/>
              <w:rPr>
                <w:b w:val="1"/>
                <w:bCs w:val="1"/>
                <w:sz w:val="20"/>
                <w:szCs w:val="20"/>
              </w:rPr>
            </w:pPr>
            <w:r w:rsidDel="00000000" w:rsidR="00000000" w:rsidRPr="00000000">
              <w:rPr>
                <w:b w:val="1"/>
                <w:bCs w:val="1"/>
                <w:sz w:val="20"/>
                <w:szCs w:val="20"/>
                <w:rtl w:val="0"/>
              </w:rPr>
              <w:t xml:space="preserve">Mã lỗi</w:t>
            </w:r>
          </w:p>
        </w:tc>
        <w:tc>
          <w:tcPr>
            <w:shd w:fill="9cc2e4" w:val="clear"/>
          </w:tcPr>
          <w:p w:rsidR="00000000" w:rsidDel="00000000" w:rsidP="00000000" w:rsidRDefault="00000000" w:rsidRPr="00000000" w14:paraId="0000016C">
            <w:pPr>
              <w:spacing w:before="72" w:lineRule="auto"/>
              <w:ind w:left="8" w:firstLine="0"/>
              <w:jc w:val="center"/>
              <w:rPr>
                <w:b w:val="1"/>
                <w:bCs w:val="1"/>
                <w:sz w:val="20"/>
                <w:szCs w:val="20"/>
              </w:rPr>
            </w:pPr>
            <w:r w:rsidDel="00000000" w:rsidR="00000000" w:rsidRPr="00000000">
              <w:rPr>
                <w:b w:val="1"/>
                <w:bCs w:val="1"/>
                <w:sz w:val="20"/>
                <w:szCs w:val="20"/>
                <w:rtl w:val="0"/>
              </w:rPr>
              <w:t xml:space="preserve">Mô tả lỗi</w:t>
            </w:r>
          </w:p>
        </w:tc>
        <w:tc>
          <w:tcPr>
            <w:shd w:fill="9cc2e4" w:val="clear"/>
          </w:tcPr>
          <w:p w:rsidR="00000000" w:rsidDel="00000000" w:rsidP="00000000" w:rsidRDefault="00000000" w:rsidRPr="00000000" w14:paraId="0000016D">
            <w:pPr>
              <w:spacing w:before="72" w:lineRule="auto"/>
              <w:ind w:left="373" w:firstLine="0"/>
              <w:rPr>
                <w:b w:val="1"/>
                <w:bCs w:val="1"/>
                <w:sz w:val="20"/>
                <w:szCs w:val="20"/>
              </w:rPr>
            </w:pPr>
            <w:r w:rsidDel="00000000" w:rsidR="00000000" w:rsidRPr="00000000">
              <w:rPr>
                <w:b w:val="1"/>
                <w:bCs w:val="1"/>
                <w:sz w:val="20"/>
                <w:szCs w:val="20"/>
                <w:rtl w:val="0"/>
              </w:rPr>
              <w:t xml:space="preserve">        Lý do lỗi</w:t>
            </w:r>
          </w:p>
        </w:tc>
        <w:tc>
          <w:tcPr>
            <w:shd w:fill="9cc2e4" w:val="clear"/>
          </w:tcPr>
          <w:p w:rsidR="00000000" w:rsidDel="00000000" w:rsidP="00000000" w:rsidRDefault="00000000" w:rsidRPr="00000000" w14:paraId="0000016E">
            <w:pPr>
              <w:spacing w:before="72" w:lineRule="auto"/>
              <w:ind w:left="9" w:firstLine="0"/>
              <w:jc w:val="center"/>
              <w:rPr>
                <w:b w:val="1"/>
                <w:bCs w:val="1"/>
                <w:sz w:val="20"/>
                <w:szCs w:val="20"/>
              </w:rPr>
            </w:pPr>
            <w:r w:rsidDel="00000000" w:rsidR="00000000" w:rsidRPr="00000000">
              <w:rPr>
                <w:b w:val="1"/>
                <w:bCs w:val="1"/>
                <w:sz w:val="20"/>
                <w:szCs w:val="20"/>
                <w:rtl w:val="0"/>
              </w:rPr>
              <w:t xml:space="preserve">Cách khắc phục</w:t>
            </w:r>
          </w:p>
        </w:tc>
      </w:tr>
      <w:tr>
        <w:trPr>
          <w:cantSplit w:val="0"/>
          <w:trHeight w:val="603" w:hRule="atLeast"/>
          <w:tblHeader w:val="0"/>
        </w:trPr>
        <w:tc>
          <w:tcPr>
            <w:vMerge w:val="restart"/>
          </w:tcPr>
          <w:p w:rsidR="00000000" w:rsidDel="00000000" w:rsidP="00000000" w:rsidRDefault="00000000" w:rsidRPr="00000000" w14:paraId="0000016F">
            <w:pPr>
              <w:ind w:right="1"/>
              <w:jc w:val="both"/>
              <w:rPr>
                <w:b w:val="1"/>
                <w:bCs w:val="1"/>
                <w:sz w:val="20"/>
                <w:szCs w:val="20"/>
              </w:rPr>
            </w:pPr>
            <w:r w:rsidDel="00000000" w:rsidR="00000000" w:rsidRPr="00000000">
              <w:rPr>
                <w:rtl w:val="0"/>
              </w:rPr>
            </w:r>
          </w:p>
          <w:p w:rsidR="00000000" w:rsidDel="00000000" w:rsidP="00000000" w:rsidRDefault="00000000" w:rsidRPr="00000000" w14:paraId="00000170">
            <w:pPr>
              <w:ind w:right="1"/>
              <w:jc w:val="both"/>
              <w:rPr>
                <w:b w:val="1"/>
                <w:bCs w:val="1"/>
                <w:sz w:val="20"/>
                <w:szCs w:val="20"/>
              </w:rPr>
            </w:pPr>
            <w:r w:rsidDel="00000000" w:rsidR="00000000" w:rsidRPr="00000000">
              <w:rPr>
                <w:rtl w:val="0"/>
              </w:rPr>
            </w:r>
          </w:p>
          <w:p w:rsidR="00000000" w:rsidDel="00000000" w:rsidP="00000000" w:rsidRDefault="00000000" w:rsidRPr="00000000" w14:paraId="00000171">
            <w:pPr>
              <w:ind w:right="1"/>
              <w:jc w:val="both"/>
              <w:rPr>
                <w:b w:val="1"/>
                <w:bCs w:val="1"/>
                <w:sz w:val="20"/>
                <w:szCs w:val="20"/>
              </w:rPr>
            </w:pPr>
            <w:r w:rsidDel="00000000" w:rsidR="00000000" w:rsidRPr="00000000">
              <w:rPr>
                <w:rtl w:val="0"/>
              </w:rPr>
            </w:r>
          </w:p>
          <w:p w:rsidR="00000000" w:rsidDel="00000000" w:rsidP="00000000" w:rsidRDefault="00000000" w:rsidRPr="00000000" w14:paraId="00000172">
            <w:pPr>
              <w:ind w:right="1"/>
              <w:jc w:val="both"/>
              <w:rPr>
                <w:b w:val="1"/>
                <w:bCs w:val="1"/>
                <w:sz w:val="20"/>
                <w:szCs w:val="20"/>
              </w:rPr>
            </w:pPr>
            <w:r w:rsidDel="00000000" w:rsidR="00000000" w:rsidRPr="00000000">
              <w:rPr>
                <w:rtl w:val="0"/>
              </w:rPr>
            </w:r>
          </w:p>
          <w:p w:rsidR="00000000" w:rsidDel="00000000" w:rsidP="00000000" w:rsidRDefault="00000000" w:rsidRPr="00000000" w14:paraId="00000173">
            <w:pPr>
              <w:ind w:right="1"/>
              <w:jc w:val="both"/>
              <w:rPr>
                <w:b w:val="1"/>
                <w:bCs w:val="1"/>
                <w:sz w:val="20"/>
                <w:szCs w:val="20"/>
              </w:rPr>
            </w:pPr>
            <w:r w:rsidDel="00000000" w:rsidR="00000000" w:rsidRPr="00000000">
              <w:rPr>
                <w:rtl w:val="0"/>
              </w:rPr>
            </w:r>
          </w:p>
          <w:p w:rsidR="00000000" w:rsidDel="00000000" w:rsidP="00000000" w:rsidRDefault="00000000" w:rsidRPr="00000000" w14:paraId="00000174">
            <w:pPr>
              <w:ind w:right="1"/>
              <w:jc w:val="both"/>
              <w:rPr>
                <w:b w:val="1"/>
                <w:bCs w:val="1"/>
                <w:sz w:val="20"/>
                <w:szCs w:val="20"/>
              </w:rPr>
            </w:pPr>
            <w:r w:rsidDel="00000000" w:rsidR="00000000" w:rsidRPr="00000000">
              <w:rPr>
                <w:rtl w:val="0"/>
              </w:rPr>
            </w:r>
          </w:p>
          <w:p w:rsidR="00000000" w:rsidDel="00000000" w:rsidP="00000000" w:rsidRDefault="00000000" w:rsidRPr="00000000" w14:paraId="00000175">
            <w:pPr>
              <w:ind w:right="1"/>
              <w:jc w:val="both"/>
              <w:rPr>
                <w:b w:val="1"/>
                <w:bCs w:val="1"/>
                <w:sz w:val="20"/>
                <w:szCs w:val="20"/>
              </w:rPr>
            </w:pPr>
            <w:r w:rsidDel="00000000" w:rsidR="00000000" w:rsidRPr="00000000">
              <w:rPr>
                <w:rtl w:val="0"/>
              </w:rPr>
            </w:r>
          </w:p>
          <w:p w:rsidR="00000000" w:rsidDel="00000000" w:rsidP="00000000" w:rsidRDefault="00000000" w:rsidRPr="00000000" w14:paraId="00000176">
            <w:pPr>
              <w:ind w:right="1"/>
              <w:jc w:val="both"/>
              <w:rPr>
                <w:b w:val="1"/>
                <w:bCs w:val="1"/>
                <w:sz w:val="20"/>
                <w:szCs w:val="20"/>
              </w:rPr>
            </w:pPr>
            <w:r w:rsidDel="00000000" w:rsidR="00000000" w:rsidRPr="00000000">
              <w:rPr>
                <w:rtl w:val="0"/>
              </w:rPr>
            </w:r>
          </w:p>
          <w:p w:rsidR="00000000" w:rsidDel="00000000" w:rsidP="00000000" w:rsidRDefault="00000000" w:rsidRPr="00000000" w14:paraId="00000177">
            <w:pPr>
              <w:ind w:right="1"/>
              <w:jc w:val="both"/>
              <w:rPr>
                <w:b w:val="1"/>
                <w:bCs w:val="1"/>
                <w:sz w:val="20"/>
                <w:szCs w:val="20"/>
              </w:rPr>
            </w:pPr>
            <w:r w:rsidDel="00000000" w:rsidR="00000000" w:rsidRPr="00000000">
              <w:rPr>
                <w:rtl w:val="0"/>
              </w:rPr>
            </w:r>
          </w:p>
          <w:p w:rsidR="00000000" w:rsidDel="00000000" w:rsidP="00000000" w:rsidRDefault="00000000" w:rsidRPr="00000000" w14:paraId="00000178">
            <w:pPr>
              <w:ind w:right="1"/>
              <w:jc w:val="both"/>
              <w:rPr>
                <w:b w:val="1"/>
                <w:bCs w:val="1"/>
                <w:sz w:val="20"/>
                <w:szCs w:val="20"/>
              </w:rPr>
            </w:pPr>
            <w:r w:rsidDel="00000000" w:rsidR="00000000" w:rsidRPr="00000000">
              <w:rPr>
                <w:rtl w:val="0"/>
              </w:rPr>
            </w:r>
          </w:p>
          <w:p w:rsidR="00000000" w:rsidDel="00000000" w:rsidP="00000000" w:rsidRDefault="00000000" w:rsidRPr="00000000" w14:paraId="00000179">
            <w:pPr>
              <w:ind w:right="1"/>
              <w:jc w:val="both"/>
              <w:rPr>
                <w:b w:val="1"/>
                <w:bCs w:val="1"/>
                <w:sz w:val="20"/>
                <w:szCs w:val="20"/>
              </w:rPr>
            </w:pPr>
            <w:r w:rsidDel="00000000" w:rsidR="00000000" w:rsidRPr="00000000">
              <w:rPr>
                <w:rtl w:val="0"/>
              </w:rPr>
            </w:r>
          </w:p>
          <w:p w:rsidR="00000000" w:rsidDel="00000000" w:rsidP="00000000" w:rsidRDefault="00000000" w:rsidRPr="00000000" w14:paraId="0000017A">
            <w:pPr>
              <w:ind w:right="1"/>
              <w:jc w:val="both"/>
              <w:rPr>
                <w:b w:val="1"/>
                <w:bCs w:val="1"/>
                <w:sz w:val="20"/>
                <w:szCs w:val="20"/>
              </w:rPr>
            </w:pPr>
            <w:r w:rsidDel="00000000" w:rsidR="00000000" w:rsidRPr="00000000">
              <w:rPr>
                <w:rtl w:val="0"/>
              </w:rPr>
            </w:r>
          </w:p>
          <w:p w:rsidR="00000000" w:rsidDel="00000000" w:rsidP="00000000" w:rsidRDefault="00000000" w:rsidRPr="00000000" w14:paraId="0000017B">
            <w:pPr>
              <w:ind w:right="1"/>
              <w:jc w:val="both"/>
              <w:rPr>
                <w:b w:val="1"/>
                <w:bCs w:val="1"/>
                <w:sz w:val="20"/>
                <w:szCs w:val="20"/>
              </w:rPr>
            </w:pPr>
            <w:r w:rsidDel="00000000" w:rsidR="00000000" w:rsidRPr="00000000">
              <w:rPr>
                <w:rtl w:val="0"/>
              </w:rPr>
            </w:r>
          </w:p>
          <w:p w:rsidR="00000000" w:rsidDel="00000000" w:rsidP="00000000" w:rsidRDefault="00000000" w:rsidRPr="00000000" w14:paraId="0000017C">
            <w:pPr>
              <w:ind w:right="1"/>
              <w:jc w:val="both"/>
              <w:rPr>
                <w:b w:val="1"/>
                <w:bCs w:val="1"/>
                <w:sz w:val="20"/>
                <w:szCs w:val="20"/>
              </w:rPr>
            </w:pPr>
            <w:r w:rsidDel="00000000" w:rsidR="00000000" w:rsidRPr="00000000">
              <w:rPr>
                <w:rtl w:val="0"/>
              </w:rPr>
            </w:r>
          </w:p>
          <w:p w:rsidR="00000000" w:rsidDel="00000000" w:rsidP="00000000" w:rsidRDefault="00000000" w:rsidRPr="00000000" w14:paraId="0000017D">
            <w:pPr>
              <w:ind w:right="1"/>
              <w:jc w:val="both"/>
              <w:rPr>
                <w:b w:val="1"/>
                <w:bCs w:val="1"/>
                <w:sz w:val="20"/>
                <w:szCs w:val="20"/>
              </w:rPr>
            </w:pPr>
            <w:r w:rsidDel="00000000" w:rsidR="00000000" w:rsidRPr="00000000">
              <w:rPr>
                <w:b w:val="1"/>
                <w:bCs w:val="1"/>
                <w:sz w:val="20"/>
                <w:szCs w:val="20"/>
                <w:rtl w:val="0"/>
              </w:rPr>
              <w:t xml:space="preserve">E002.1</w:t>
            </w:r>
          </w:p>
        </w:tc>
        <w:tc>
          <w:tcPr>
            <w:vMerge w:val="restart"/>
          </w:tcPr>
          <w:p w:rsidR="00000000" w:rsidDel="00000000" w:rsidP="00000000" w:rsidRDefault="00000000" w:rsidRPr="00000000" w14:paraId="0000017E">
            <w:pPr>
              <w:ind w:left="8" w:right="2" w:firstLine="0"/>
              <w:jc w:val="both"/>
              <w:rPr>
                <w:sz w:val="20"/>
                <w:szCs w:val="20"/>
              </w:rPr>
            </w:pPr>
            <w:r w:rsidDel="00000000" w:rsidR="00000000" w:rsidRPr="00000000">
              <w:rPr>
                <w:rtl w:val="0"/>
              </w:rPr>
            </w:r>
          </w:p>
          <w:p w:rsidR="00000000" w:rsidDel="00000000" w:rsidP="00000000" w:rsidRDefault="00000000" w:rsidRPr="00000000" w14:paraId="0000017F">
            <w:pPr>
              <w:ind w:left="8" w:right="2" w:firstLine="0"/>
              <w:jc w:val="both"/>
              <w:rPr>
                <w:sz w:val="20"/>
                <w:szCs w:val="20"/>
              </w:rPr>
            </w:pPr>
            <w:r w:rsidDel="00000000" w:rsidR="00000000" w:rsidRPr="00000000">
              <w:rPr>
                <w:rtl w:val="0"/>
              </w:rPr>
            </w:r>
          </w:p>
          <w:p w:rsidR="00000000" w:rsidDel="00000000" w:rsidP="00000000" w:rsidRDefault="00000000" w:rsidRPr="00000000" w14:paraId="00000180">
            <w:pPr>
              <w:ind w:left="8" w:right="2" w:firstLine="0"/>
              <w:jc w:val="both"/>
              <w:rPr>
                <w:sz w:val="20"/>
                <w:szCs w:val="20"/>
              </w:rPr>
            </w:pPr>
            <w:r w:rsidDel="00000000" w:rsidR="00000000" w:rsidRPr="00000000">
              <w:rPr>
                <w:rtl w:val="0"/>
              </w:rPr>
            </w:r>
          </w:p>
          <w:p w:rsidR="00000000" w:rsidDel="00000000" w:rsidP="00000000" w:rsidRDefault="00000000" w:rsidRPr="00000000" w14:paraId="00000181">
            <w:pPr>
              <w:ind w:left="8" w:right="2" w:firstLine="0"/>
              <w:jc w:val="both"/>
              <w:rPr>
                <w:sz w:val="20"/>
                <w:szCs w:val="20"/>
              </w:rPr>
            </w:pPr>
            <w:r w:rsidDel="00000000" w:rsidR="00000000" w:rsidRPr="00000000">
              <w:rPr>
                <w:rtl w:val="0"/>
              </w:rPr>
            </w:r>
          </w:p>
          <w:p w:rsidR="00000000" w:rsidDel="00000000" w:rsidP="00000000" w:rsidRDefault="00000000" w:rsidRPr="00000000" w14:paraId="00000182">
            <w:pPr>
              <w:ind w:left="8" w:right="2" w:firstLine="0"/>
              <w:jc w:val="both"/>
              <w:rPr>
                <w:sz w:val="20"/>
                <w:szCs w:val="20"/>
              </w:rPr>
            </w:pPr>
            <w:r w:rsidDel="00000000" w:rsidR="00000000" w:rsidRPr="00000000">
              <w:rPr>
                <w:rtl w:val="0"/>
              </w:rPr>
            </w:r>
          </w:p>
          <w:p w:rsidR="00000000" w:rsidDel="00000000" w:rsidP="00000000" w:rsidRDefault="00000000" w:rsidRPr="00000000" w14:paraId="00000183">
            <w:pPr>
              <w:ind w:left="8" w:right="2" w:firstLine="0"/>
              <w:jc w:val="both"/>
              <w:rPr>
                <w:sz w:val="20"/>
                <w:szCs w:val="20"/>
              </w:rPr>
            </w:pPr>
            <w:r w:rsidDel="00000000" w:rsidR="00000000" w:rsidRPr="00000000">
              <w:rPr>
                <w:rtl w:val="0"/>
              </w:rPr>
            </w:r>
          </w:p>
          <w:p w:rsidR="00000000" w:rsidDel="00000000" w:rsidP="00000000" w:rsidRDefault="00000000" w:rsidRPr="00000000" w14:paraId="00000184">
            <w:pPr>
              <w:ind w:left="8" w:right="2" w:firstLine="0"/>
              <w:jc w:val="both"/>
              <w:rPr>
                <w:sz w:val="20"/>
                <w:szCs w:val="20"/>
              </w:rPr>
            </w:pPr>
            <w:r w:rsidDel="00000000" w:rsidR="00000000" w:rsidRPr="00000000">
              <w:rPr>
                <w:rtl w:val="0"/>
              </w:rPr>
            </w:r>
          </w:p>
          <w:p w:rsidR="00000000" w:rsidDel="00000000" w:rsidP="00000000" w:rsidRDefault="00000000" w:rsidRPr="00000000" w14:paraId="00000185">
            <w:pPr>
              <w:ind w:left="8" w:right="2" w:firstLine="0"/>
              <w:jc w:val="both"/>
              <w:rPr>
                <w:sz w:val="20"/>
                <w:szCs w:val="20"/>
              </w:rPr>
            </w:pPr>
            <w:r w:rsidDel="00000000" w:rsidR="00000000" w:rsidRPr="00000000">
              <w:rPr>
                <w:rtl w:val="0"/>
              </w:rPr>
            </w:r>
          </w:p>
          <w:p w:rsidR="00000000" w:rsidDel="00000000" w:rsidP="00000000" w:rsidRDefault="00000000" w:rsidRPr="00000000" w14:paraId="00000186">
            <w:pPr>
              <w:ind w:left="8" w:right="2" w:firstLine="0"/>
              <w:jc w:val="both"/>
              <w:rPr>
                <w:sz w:val="20"/>
                <w:szCs w:val="20"/>
              </w:rPr>
            </w:pPr>
            <w:r w:rsidDel="00000000" w:rsidR="00000000" w:rsidRPr="00000000">
              <w:rPr>
                <w:rtl w:val="0"/>
              </w:rPr>
            </w:r>
          </w:p>
          <w:p w:rsidR="00000000" w:rsidDel="00000000" w:rsidP="00000000" w:rsidRDefault="00000000" w:rsidRPr="00000000" w14:paraId="00000187">
            <w:pPr>
              <w:ind w:left="8" w:right="2" w:firstLine="0"/>
              <w:jc w:val="both"/>
              <w:rPr>
                <w:sz w:val="20"/>
                <w:szCs w:val="20"/>
              </w:rPr>
            </w:pPr>
            <w:r w:rsidDel="00000000" w:rsidR="00000000" w:rsidRPr="00000000">
              <w:rPr>
                <w:rtl w:val="0"/>
              </w:rPr>
            </w:r>
          </w:p>
          <w:p w:rsidR="00000000" w:rsidDel="00000000" w:rsidP="00000000" w:rsidRDefault="00000000" w:rsidRPr="00000000" w14:paraId="00000188">
            <w:pPr>
              <w:ind w:right="2"/>
              <w:jc w:val="both"/>
              <w:rPr>
                <w:sz w:val="20"/>
                <w:szCs w:val="20"/>
              </w:rPr>
            </w:pPr>
            <w:r w:rsidDel="00000000" w:rsidR="00000000" w:rsidRPr="00000000">
              <w:rPr>
                <w:rtl w:val="0"/>
              </w:rPr>
            </w:r>
          </w:p>
          <w:p w:rsidR="00000000" w:rsidDel="00000000" w:rsidP="00000000" w:rsidRDefault="00000000" w:rsidRPr="00000000" w14:paraId="00000189">
            <w:pPr>
              <w:ind w:right="2"/>
              <w:jc w:val="both"/>
              <w:rPr>
                <w:sz w:val="20"/>
                <w:szCs w:val="20"/>
              </w:rPr>
            </w:pPr>
            <w:r w:rsidDel="00000000" w:rsidR="00000000" w:rsidRPr="00000000">
              <w:rPr>
                <w:rtl w:val="0"/>
              </w:rPr>
            </w:r>
          </w:p>
          <w:p w:rsidR="00000000" w:rsidDel="00000000" w:rsidP="00000000" w:rsidRDefault="00000000" w:rsidRPr="00000000" w14:paraId="0000018A">
            <w:pPr>
              <w:ind w:right="2"/>
              <w:jc w:val="both"/>
              <w:rPr>
                <w:sz w:val="20"/>
                <w:szCs w:val="20"/>
              </w:rPr>
            </w:pPr>
            <w:r w:rsidDel="00000000" w:rsidR="00000000" w:rsidRPr="00000000">
              <w:rPr>
                <w:rtl w:val="0"/>
              </w:rPr>
            </w:r>
          </w:p>
          <w:p w:rsidR="00000000" w:rsidDel="00000000" w:rsidP="00000000" w:rsidRDefault="00000000" w:rsidRPr="00000000" w14:paraId="0000018B">
            <w:pPr>
              <w:ind w:right="2"/>
              <w:jc w:val="both"/>
              <w:rPr>
                <w:sz w:val="20"/>
                <w:szCs w:val="20"/>
              </w:rPr>
            </w:pPr>
            <w:r w:rsidDel="00000000" w:rsidR="00000000" w:rsidRPr="00000000">
              <w:rPr>
                <w:sz w:val="20"/>
                <w:szCs w:val="20"/>
                <w:rtl w:val="0"/>
              </w:rPr>
              <w:t xml:space="preserve">Quá dòng điện phần cứng</w:t>
            </w:r>
          </w:p>
        </w:tc>
        <w:tc>
          <w:tcPr/>
          <w:p w:rsidR="00000000" w:rsidDel="00000000" w:rsidP="00000000" w:rsidRDefault="00000000" w:rsidRPr="00000000" w14:paraId="0000018C">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18D">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03" w:hRule="atLeast"/>
          <w:tblHeader w:val="0"/>
        </w:trPr>
        <w:tc>
          <w:tcPr>
            <w:vMerge w:val="continue"/>
          </w:tcPr>
          <w:p w:rsidR="00000000" w:rsidDel="00000000" w:rsidP="00000000" w:rsidRDefault="00000000" w:rsidRPr="00000000" w14:paraId="0000018E">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8F">
            <w:pPr>
              <w:spacing w:line="276" w:lineRule="auto"/>
              <w:rPr>
                <w:sz w:val="20"/>
                <w:szCs w:val="20"/>
              </w:rPr>
            </w:pPr>
            <w:r w:rsidDel="00000000" w:rsidR="00000000" w:rsidRPr="00000000">
              <w:rPr>
                <w:rtl w:val="0"/>
              </w:rPr>
            </w:r>
          </w:p>
        </w:tc>
        <w:tc>
          <w:tcPr/>
          <w:p w:rsidR="00000000" w:rsidDel="00000000" w:rsidP="00000000" w:rsidRDefault="00000000" w:rsidRPr="00000000" w14:paraId="00000190">
            <w:pPr>
              <w:ind w:right="152"/>
              <w:jc w:val="both"/>
              <w:rPr>
                <w:sz w:val="20"/>
                <w:szCs w:val="20"/>
              </w:rPr>
            </w:pPr>
            <w:r w:rsidDel="00000000" w:rsidR="00000000" w:rsidRPr="00000000">
              <w:rPr>
                <w:sz w:val="20"/>
                <w:szCs w:val="20"/>
                <w:rtl w:val="0"/>
              </w:rPr>
              <w:t xml:space="preserve">Ngắn mạch giữa các pha</w:t>
            </w:r>
          </w:p>
        </w:tc>
        <w:tc>
          <w:tcPr/>
          <w:p w:rsidR="00000000" w:rsidDel="00000000" w:rsidP="00000000" w:rsidRDefault="00000000" w:rsidRPr="00000000" w14:paraId="00000191">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92">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93">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87" w:hRule="atLeast"/>
          <w:tblHeader w:val="0"/>
        </w:trPr>
        <w:tc>
          <w:tcPr>
            <w:vMerge w:val="continue"/>
          </w:tcPr>
          <w:p w:rsidR="00000000" w:rsidDel="00000000" w:rsidP="00000000" w:rsidRDefault="00000000" w:rsidRPr="00000000" w14:paraId="00000194">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95">
            <w:pPr>
              <w:spacing w:line="276" w:lineRule="auto"/>
              <w:rPr>
                <w:sz w:val="20"/>
                <w:szCs w:val="20"/>
              </w:rPr>
            </w:pPr>
            <w:r w:rsidDel="00000000" w:rsidR="00000000" w:rsidRPr="00000000">
              <w:rPr>
                <w:rtl w:val="0"/>
              </w:rPr>
            </w:r>
          </w:p>
        </w:tc>
        <w:tc>
          <w:tcPr/>
          <w:p w:rsidR="00000000" w:rsidDel="00000000" w:rsidP="00000000" w:rsidRDefault="00000000" w:rsidRPr="00000000" w14:paraId="00000196">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97">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98">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87" w:hRule="atLeast"/>
          <w:tblHeader w:val="0"/>
        </w:trPr>
        <w:tc>
          <w:tcPr>
            <w:vMerge w:val="continue"/>
          </w:tcPr>
          <w:p w:rsidR="00000000" w:rsidDel="00000000" w:rsidP="00000000" w:rsidRDefault="00000000" w:rsidRPr="00000000" w14:paraId="00000199">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9A">
            <w:pPr>
              <w:spacing w:line="276" w:lineRule="auto"/>
              <w:rPr>
                <w:sz w:val="20"/>
                <w:szCs w:val="20"/>
              </w:rPr>
            </w:pPr>
            <w:r w:rsidDel="00000000" w:rsidR="00000000" w:rsidRPr="00000000">
              <w:rPr>
                <w:rtl w:val="0"/>
              </w:rPr>
            </w:r>
          </w:p>
        </w:tc>
        <w:tc>
          <w:tcPr/>
          <w:p w:rsidR="00000000" w:rsidDel="00000000" w:rsidP="00000000" w:rsidRDefault="00000000" w:rsidRPr="00000000" w14:paraId="0000019B">
            <w:pPr>
              <w:ind w:right="152"/>
              <w:jc w:val="both"/>
              <w:rPr>
                <w:sz w:val="20"/>
                <w:szCs w:val="20"/>
              </w:rPr>
            </w:pPr>
            <w:r w:rsidDel="00000000" w:rsidR="00000000" w:rsidRPr="00000000">
              <w:rPr>
                <w:rtl w:val="0"/>
              </w:rPr>
            </w:r>
          </w:p>
          <w:p w:rsidR="00000000" w:rsidDel="00000000" w:rsidP="00000000" w:rsidRDefault="00000000" w:rsidRPr="00000000" w14:paraId="0000019C">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9D">
            <w:pPr>
              <w:ind w:right="152"/>
              <w:jc w:val="both"/>
              <w:rPr>
                <w:sz w:val="20"/>
                <w:szCs w:val="20"/>
              </w:rPr>
            </w:pPr>
            <w:r w:rsidDel="00000000" w:rsidR="00000000" w:rsidRPr="00000000">
              <w:rPr>
                <w:rtl w:val="0"/>
              </w:rPr>
            </w:r>
          </w:p>
        </w:tc>
        <w:tc>
          <w:tcPr/>
          <w:p w:rsidR="00000000" w:rsidDel="00000000" w:rsidP="00000000" w:rsidRDefault="00000000" w:rsidRPr="00000000" w14:paraId="0000019E">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724" w:hRule="atLeast"/>
          <w:tblHeader w:val="0"/>
        </w:trPr>
        <w:tc>
          <w:tcPr>
            <w:vMerge w:val="continue"/>
          </w:tcPr>
          <w:p w:rsidR="00000000" w:rsidDel="00000000" w:rsidP="00000000" w:rsidRDefault="00000000" w:rsidRPr="00000000" w14:paraId="0000019F">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A0">
            <w:pPr>
              <w:spacing w:line="276" w:lineRule="auto"/>
              <w:rPr>
                <w:sz w:val="20"/>
                <w:szCs w:val="20"/>
              </w:rPr>
            </w:pPr>
            <w:r w:rsidDel="00000000" w:rsidR="00000000" w:rsidRPr="00000000">
              <w:rPr>
                <w:rtl w:val="0"/>
              </w:rPr>
            </w:r>
          </w:p>
        </w:tc>
        <w:tc>
          <w:tcPr/>
          <w:p w:rsidR="00000000" w:rsidDel="00000000" w:rsidP="00000000" w:rsidRDefault="00000000" w:rsidRPr="00000000" w14:paraId="000001A1">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A2">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678" w:hRule="atLeast"/>
          <w:tblHeader w:val="0"/>
        </w:trPr>
        <w:tc>
          <w:tcPr>
            <w:vMerge w:val="restart"/>
          </w:tcPr>
          <w:p w:rsidR="00000000" w:rsidDel="00000000" w:rsidP="00000000" w:rsidRDefault="00000000" w:rsidRPr="00000000" w14:paraId="000001A3">
            <w:pPr>
              <w:jc w:val="both"/>
              <w:rPr>
                <w:b w:val="1"/>
                <w:bCs w:val="1"/>
                <w:sz w:val="20"/>
                <w:szCs w:val="20"/>
              </w:rPr>
            </w:pPr>
            <w:r w:rsidDel="00000000" w:rsidR="00000000" w:rsidRPr="00000000">
              <w:rPr>
                <w:rtl w:val="0"/>
              </w:rPr>
            </w:r>
          </w:p>
          <w:p w:rsidR="00000000" w:rsidDel="00000000" w:rsidP="00000000" w:rsidRDefault="00000000" w:rsidRPr="00000000" w14:paraId="000001A4">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1A5">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A6">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A7">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A8">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A9">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AA">
            <w:pPr>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AB">
            <w:pPr>
              <w:ind w:right="1"/>
              <w:jc w:val="both"/>
              <w:rPr>
                <w:b w:val="1"/>
                <w:bCs w:val="1"/>
                <w:sz w:val="20"/>
                <w:szCs w:val="20"/>
              </w:rPr>
            </w:pPr>
            <w:r w:rsidDel="00000000" w:rsidR="00000000" w:rsidRPr="00000000">
              <w:rPr>
                <w:b w:val="1"/>
                <w:bCs w:val="1"/>
                <w:sz w:val="20"/>
                <w:szCs w:val="20"/>
                <w:rtl w:val="0"/>
              </w:rPr>
              <w:t xml:space="preserve">E002.2</w:t>
            </w:r>
          </w:p>
        </w:tc>
        <w:tc>
          <w:tcPr>
            <w:vMerge w:val="restart"/>
          </w:tcPr>
          <w:p w:rsidR="00000000" w:rsidDel="00000000" w:rsidP="00000000" w:rsidRDefault="00000000" w:rsidRPr="00000000" w14:paraId="000001AC">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AD">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AE">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AF">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B0">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B1">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B2">
            <w:pPr>
              <w:spacing w:line="276" w:lineRule="auto"/>
              <w:ind w:right="2"/>
              <w:jc w:val="both"/>
              <w:rPr>
                <w:b w:val="1"/>
                <w:bCs w:val="1"/>
                <w:sz w:val="20"/>
                <w:szCs w:val="20"/>
              </w:rPr>
            </w:pPr>
            <w:r w:rsidDel="00000000" w:rsidR="00000000" w:rsidRPr="00000000">
              <w:rPr>
                <w:sz w:val="20"/>
                <w:szCs w:val="20"/>
                <w:rtl w:val="0"/>
              </w:rPr>
              <w:t xml:space="preserve">Quá dòng điện phần mềm</w:t>
            </w:r>
            <w:r w:rsidDel="00000000" w:rsidR="00000000" w:rsidRPr="00000000">
              <w:rPr>
                <w:rtl w:val="0"/>
              </w:rPr>
            </w:r>
          </w:p>
        </w:tc>
        <w:tc>
          <w:tcPr/>
          <w:p w:rsidR="00000000" w:rsidDel="00000000" w:rsidP="00000000" w:rsidRDefault="00000000" w:rsidRPr="00000000" w14:paraId="000001B3">
            <w:pPr>
              <w:spacing w:before="115" w:line="276" w:lineRule="auto"/>
              <w:jc w:val="both"/>
              <w:rPr>
                <w:sz w:val="20"/>
                <w:szCs w:val="20"/>
              </w:rPr>
            </w:pPr>
            <w:r w:rsidDel="00000000" w:rsidR="00000000" w:rsidRPr="00000000">
              <w:rPr>
                <w:sz w:val="20"/>
                <w:szCs w:val="20"/>
                <w:rtl w:val="0"/>
              </w:rPr>
              <w:t xml:space="preserve">Chạm đất ngõ ra </w:t>
            </w:r>
          </w:p>
          <w:p w:rsidR="00000000" w:rsidDel="00000000" w:rsidP="00000000" w:rsidRDefault="00000000" w:rsidRPr="00000000" w14:paraId="000001B4">
            <w:pPr>
              <w:spacing w:before="1" w:line="276" w:lineRule="auto"/>
              <w:ind w:left="159" w:right="152" w:firstLine="2.0000000000000107"/>
              <w:jc w:val="both"/>
              <w:rPr>
                <w:sz w:val="20"/>
                <w:szCs w:val="20"/>
              </w:rPr>
            </w:pPr>
            <w:r w:rsidDel="00000000" w:rsidR="00000000" w:rsidRPr="00000000">
              <w:rPr>
                <w:rtl w:val="0"/>
              </w:rPr>
            </w:r>
          </w:p>
        </w:tc>
        <w:tc>
          <w:tcPr/>
          <w:p w:rsidR="00000000" w:rsidDel="00000000" w:rsidP="00000000" w:rsidRDefault="00000000" w:rsidRPr="00000000" w14:paraId="000001B5">
            <w:pPr>
              <w:tabs>
                <w:tab w:val="left" w:leader="none" w:pos="225"/>
              </w:tabs>
              <w:spacing w:before="46" w:line="276" w:lineRule="auto"/>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847" w:hRule="atLeast"/>
          <w:tblHeader w:val="0"/>
        </w:trPr>
        <w:tc>
          <w:tcPr>
            <w:vMerge w:val="continue"/>
          </w:tcPr>
          <w:p w:rsidR="00000000" w:rsidDel="00000000" w:rsidP="00000000" w:rsidRDefault="00000000" w:rsidRPr="00000000" w14:paraId="000001B6">
            <w:pPr>
              <w:rPr>
                <w:sz w:val="20"/>
                <w:szCs w:val="20"/>
              </w:rPr>
            </w:pPr>
            <w:r w:rsidDel="00000000" w:rsidR="00000000" w:rsidRPr="00000000">
              <w:rPr>
                <w:rtl w:val="0"/>
              </w:rPr>
            </w:r>
          </w:p>
        </w:tc>
        <w:tc>
          <w:tcPr>
            <w:vMerge w:val="continue"/>
          </w:tcPr>
          <w:p w:rsidR="00000000" w:rsidDel="00000000" w:rsidP="00000000" w:rsidRDefault="00000000" w:rsidRPr="00000000" w14:paraId="000001B7">
            <w:pPr>
              <w:rPr>
                <w:sz w:val="20"/>
                <w:szCs w:val="20"/>
              </w:rPr>
            </w:pPr>
            <w:r w:rsidDel="00000000" w:rsidR="00000000" w:rsidRPr="00000000">
              <w:rPr>
                <w:rtl w:val="0"/>
              </w:rPr>
            </w:r>
          </w:p>
        </w:tc>
        <w:tc>
          <w:tcPr/>
          <w:p w:rsidR="00000000" w:rsidDel="00000000" w:rsidP="00000000" w:rsidRDefault="00000000" w:rsidRPr="00000000" w14:paraId="000001B8">
            <w:pPr>
              <w:spacing w:before="115" w:line="276" w:lineRule="auto"/>
              <w:jc w:val="both"/>
              <w:rPr>
                <w:sz w:val="20"/>
                <w:szCs w:val="20"/>
              </w:rPr>
            </w:pPr>
            <w:r w:rsidDel="00000000" w:rsidR="00000000" w:rsidRPr="00000000">
              <w:rPr>
                <w:sz w:val="20"/>
                <w:szCs w:val="20"/>
                <w:rtl w:val="0"/>
              </w:rPr>
              <w:t xml:space="preserve">Ngắn mạch giữa các pha </w:t>
            </w:r>
          </w:p>
        </w:tc>
        <w:tc>
          <w:tcPr/>
          <w:p w:rsidR="00000000" w:rsidDel="00000000" w:rsidP="00000000" w:rsidRDefault="00000000" w:rsidRPr="00000000" w14:paraId="000001B9">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BA">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BB">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47" w:hRule="atLeast"/>
          <w:tblHeader w:val="0"/>
        </w:trPr>
        <w:tc>
          <w:tcPr>
            <w:vMerge w:val="continue"/>
          </w:tcPr>
          <w:p w:rsidR="00000000" w:rsidDel="00000000" w:rsidP="00000000" w:rsidRDefault="00000000" w:rsidRPr="00000000" w14:paraId="000001BC">
            <w:pPr>
              <w:rPr>
                <w:sz w:val="20"/>
                <w:szCs w:val="20"/>
              </w:rPr>
            </w:pPr>
            <w:r w:rsidDel="00000000" w:rsidR="00000000" w:rsidRPr="00000000">
              <w:rPr>
                <w:rtl w:val="0"/>
              </w:rPr>
            </w:r>
          </w:p>
        </w:tc>
        <w:tc>
          <w:tcPr>
            <w:vMerge w:val="continue"/>
          </w:tcPr>
          <w:p w:rsidR="00000000" w:rsidDel="00000000" w:rsidP="00000000" w:rsidRDefault="00000000" w:rsidRPr="00000000" w14:paraId="000001BD">
            <w:pPr>
              <w:rPr>
                <w:sz w:val="20"/>
                <w:szCs w:val="20"/>
              </w:rPr>
            </w:pPr>
            <w:r w:rsidDel="00000000" w:rsidR="00000000" w:rsidRPr="00000000">
              <w:rPr>
                <w:rtl w:val="0"/>
              </w:rPr>
            </w:r>
          </w:p>
        </w:tc>
        <w:tc>
          <w:tcPr/>
          <w:p w:rsidR="00000000" w:rsidDel="00000000" w:rsidP="00000000" w:rsidRDefault="00000000" w:rsidRPr="00000000" w14:paraId="000001BE">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BF">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C0">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47" w:hRule="atLeast"/>
          <w:tblHeader w:val="0"/>
        </w:trPr>
        <w:tc>
          <w:tcPr>
            <w:vMerge w:val="continue"/>
          </w:tcPr>
          <w:p w:rsidR="00000000" w:rsidDel="00000000" w:rsidP="00000000" w:rsidRDefault="00000000" w:rsidRPr="00000000" w14:paraId="000001C1">
            <w:pPr>
              <w:rPr>
                <w:sz w:val="20"/>
                <w:szCs w:val="20"/>
              </w:rPr>
            </w:pPr>
            <w:r w:rsidDel="00000000" w:rsidR="00000000" w:rsidRPr="00000000">
              <w:rPr>
                <w:rtl w:val="0"/>
              </w:rPr>
            </w:r>
          </w:p>
        </w:tc>
        <w:tc>
          <w:tcPr>
            <w:vMerge w:val="continue"/>
          </w:tcPr>
          <w:p w:rsidR="00000000" w:rsidDel="00000000" w:rsidP="00000000" w:rsidRDefault="00000000" w:rsidRPr="00000000" w14:paraId="000001C2">
            <w:pPr>
              <w:rPr>
                <w:sz w:val="20"/>
                <w:szCs w:val="20"/>
              </w:rPr>
            </w:pPr>
            <w:r w:rsidDel="00000000" w:rsidR="00000000" w:rsidRPr="00000000">
              <w:rPr>
                <w:rtl w:val="0"/>
              </w:rPr>
            </w:r>
          </w:p>
        </w:tc>
        <w:tc>
          <w:tcPr/>
          <w:p w:rsidR="00000000" w:rsidDel="00000000" w:rsidP="00000000" w:rsidRDefault="00000000" w:rsidRPr="00000000" w14:paraId="000001C3">
            <w:pPr>
              <w:ind w:right="152"/>
              <w:jc w:val="both"/>
              <w:rPr>
                <w:sz w:val="20"/>
                <w:szCs w:val="20"/>
              </w:rPr>
            </w:pPr>
            <w:r w:rsidDel="00000000" w:rsidR="00000000" w:rsidRPr="00000000">
              <w:rPr>
                <w:rtl w:val="0"/>
              </w:rPr>
            </w:r>
          </w:p>
          <w:p w:rsidR="00000000" w:rsidDel="00000000" w:rsidP="00000000" w:rsidRDefault="00000000" w:rsidRPr="00000000" w14:paraId="000001C4">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C5">
            <w:pPr>
              <w:ind w:right="152"/>
              <w:jc w:val="both"/>
              <w:rPr>
                <w:sz w:val="20"/>
                <w:szCs w:val="20"/>
              </w:rPr>
            </w:pPr>
            <w:r w:rsidDel="00000000" w:rsidR="00000000" w:rsidRPr="00000000">
              <w:rPr>
                <w:rtl w:val="0"/>
              </w:rPr>
            </w:r>
          </w:p>
        </w:tc>
        <w:tc>
          <w:tcPr/>
          <w:p w:rsidR="00000000" w:rsidDel="00000000" w:rsidP="00000000" w:rsidRDefault="00000000" w:rsidRPr="00000000" w14:paraId="000001C6">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847" w:hRule="atLeast"/>
          <w:tblHeader w:val="0"/>
        </w:trPr>
        <w:tc>
          <w:tcPr>
            <w:vMerge w:val="continue"/>
          </w:tcPr>
          <w:p w:rsidR="00000000" w:rsidDel="00000000" w:rsidP="00000000" w:rsidRDefault="00000000" w:rsidRPr="00000000" w14:paraId="000001C7">
            <w:pPr>
              <w:rPr>
                <w:sz w:val="20"/>
                <w:szCs w:val="20"/>
              </w:rPr>
            </w:pPr>
            <w:r w:rsidDel="00000000" w:rsidR="00000000" w:rsidRPr="00000000">
              <w:rPr>
                <w:rtl w:val="0"/>
              </w:rPr>
            </w:r>
          </w:p>
        </w:tc>
        <w:tc>
          <w:tcPr>
            <w:vMerge w:val="continue"/>
          </w:tcPr>
          <w:p w:rsidR="00000000" w:rsidDel="00000000" w:rsidP="00000000" w:rsidRDefault="00000000" w:rsidRPr="00000000" w14:paraId="000001C8">
            <w:pPr>
              <w:rPr>
                <w:sz w:val="20"/>
                <w:szCs w:val="20"/>
              </w:rPr>
            </w:pPr>
            <w:r w:rsidDel="00000000" w:rsidR="00000000" w:rsidRPr="00000000">
              <w:rPr>
                <w:rtl w:val="0"/>
              </w:rPr>
            </w:r>
          </w:p>
        </w:tc>
        <w:tc>
          <w:tcPr/>
          <w:p w:rsidR="00000000" w:rsidDel="00000000" w:rsidP="00000000" w:rsidRDefault="00000000" w:rsidRPr="00000000" w14:paraId="000001C9">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CA">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847" w:hRule="atLeast"/>
          <w:tblHeader w:val="0"/>
        </w:trPr>
        <w:tc>
          <w:tcPr>
            <w:vMerge w:val="continue"/>
          </w:tcPr>
          <w:p w:rsidR="00000000" w:rsidDel="00000000" w:rsidP="00000000" w:rsidRDefault="00000000" w:rsidRPr="00000000" w14:paraId="000001CB">
            <w:pPr>
              <w:rPr>
                <w:sz w:val="20"/>
                <w:szCs w:val="20"/>
              </w:rPr>
            </w:pPr>
            <w:r w:rsidDel="00000000" w:rsidR="00000000" w:rsidRPr="00000000">
              <w:rPr>
                <w:rtl w:val="0"/>
              </w:rPr>
            </w:r>
          </w:p>
        </w:tc>
        <w:tc>
          <w:tcPr>
            <w:vMerge w:val="continue"/>
          </w:tcPr>
          <w:p w:rsidR="00000000" w:rsidDel="00000000" w:rsidP="00000000" w:rsidRDefault="00000000" w:rsidRPr="00000000" w14:paraId="000001CC">
            <w:pPr>
              <w:rPr>
                <w:sz w:val="20"/>
                <w:szCs w:val="20"/>
              </w:rPr>
            </w:pPr>
            <w:r w:rsidDel="00000000" w:rsidR="00000000" w:rsidRPr="00000000">
              <w:rPr>
                <w:rtl w:val="0"/>
              </w:rPr>
            </w:r>
          </w:p>
        </w:tc>
        <w:tc>
          <w:tcPr/>
          <w:p w:rsidR="00000000" w:rsidDel="00000000" w:rsidP="00000000" w:rsidRDefault="00000000" w:rsidRPr="00000000" w14:paraId="000001CD">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CE">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CF">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405" w:hRule="atLeast"/>
          <w:tblHeader w:val="0"/>
        </w:trPr>
        <w:tc>
          <w:tcPr>
            <w:vMerge w:val="restart"/>
          </w:tcPr>
          <w:p w:rsidR="00000000" w:rsidDel="00000000" w:rsidP="00000000" w:rsidRDefault="00000000" w:rsidRPr="00000000" w14:paraId="000001D0">
            <w:pPr>
              <w:ind w:right="1"/>
              <w:jc w:val="both"/>
              <w:rPr>
                <w:b w:val="1"/>
                <w:bCs w:val="1"/>
                <w:sz w:val="20"/>
                <w:szCs w:val="20"/>
              </w:rPr>
            </w:pPr>
            <w:r w:rsidDel="00000000" w:rsidR="00000000" w:rsidRPr="00000000">
              <w:rPr>
                <w:rtl w:val="0"/>
              </w:rPr>
            </w:r>
          </w:p>
          <w:p w:rsidR="00000000" w:rsidDel="00000000" w:rsidP="00000000" w:rsidRDefault="00000000" w:rsidRPr="00000000" w14:paraId="000001D1">
            <w:pPr>
              <w:ind w:right="1"/>
              <w:jc w:val="both"/>
              <w:rPr>
                <w:b w:val="1"/>
                <w:bCs w:val="1"/>
                <w:sz w:val="20"/>
                <w:szCs w:val="20"/>
              </w:rPr>
            </w:pPr>
            <w:r w:rsidDel="00000000" w:rsidR="00000000" w:rsidRPr="00000000">
              <w:rPr>
                <w:rtl w:val="0"/>
              </w:rPr>
            </w:r>
          </w:p>
          <w:p w:rsidR="00000000" w:rsidDel="00000000" w:rsidP="00000000" w:rsidRDefault="00000000" w:rsidRPr="00000000" w14:paraId="000001D2">
            <w:pPr>
              <w:ind w:right="1"/>
              <w:jc w:val="both"/>
              <w:rPr>
                <w:b w:val="1"/>
                <w:bCs w:val="1"/>
                <w:sz w:val="20"/>
                <w:szCs w:val="20"/>
              </w:rPr>
            </w:pPr>
            <w:r w:rsidDel="00000000" w:rsidR="00000000" w:rsidRPr="00000000">
              <w:rPr>
                <w:rtl w:val="0"/>
              </w:rPr>
            </w:r>
          </w:p>
          <w:p w:rsidR="00000000" w:rsidDel="00000000" w:rsidP="00000000" w:rsidRDefault="00000000" w:rsidRPr="00000000" w14:paraId="000001D3">
            <w:pPr>
              <w:ind w:right="1"/>
              <w:jc w:val="both"/>
              <w:rPr>
                <w:b w:val="1"/>
                <w:bCs w:val="1"/>
                <w:sz w:val="20"/>
                <w:szCs w:val="20"/>
              </w:rPr>
            </w:pPr>
            <w:r w:rsidDel="00000000" w:rsidR="00000000" w:rsidRPr="00000000">
              <w:rPr>
                <w:b w:val="1"/>
                <w:bCs w:val="1"/>
                <w:sz w:val="20"/>
                <w:szCs w:val="20"/>
                <w:rtl w:val="0"/>
              </w:rPr>
              <w:t xml:space="preserve">E005.1</w:t>
            </w:r>
          </w:p>
        </w:tc>
        <w:tc>
          <w:tcPr>
            <w:vMerge w:val="restart"/>
          </w:tcPr>
          <w:p w:rsidR="00000000" w:rsidDel="00000000" w:rsidP="00000000" w:rsidRDefault="00000000" w:rsidRPr="00000000" w14:paraId="000001D4">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D5">
            <w:pPr>
              <w:spacing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D6">
            <w:pPr>
              <w:spacing w:line="276" w:lineRule="auto"/>
              <w:ind w:right="2"/>
              <w:jc w:val="both"/>
              <w:rPr>
                <w:b w:val="1"/>
                <w:bCs w:val="1"/>
                <w:sz w:val="20"/>
                <w:szCs w:val="20"/>
              </w:rPr>
            </w:pPr>
            <w:r w:rsidDel="00000000" w:rsidR="00000000" w:rsidRPr="00000000">
              <w:rPr>
                <w:sz w:val="20"/>
                <w:szCs w:val="20"/>
                <w:rtl w:val="0"/>
              </w:rPr>
              <w:t xml:space="preserve">Quá điện áp DC Bus</w:t>
            </w:r>
            <w:r w:rsidDel="00000000" w:rsidR="00000000" w:rsidRPr="00000000">
              <w:rPr>
                <w:rtl w:val="0"/>
              </w:rPr>
            </w:r>
          </w:p>
        </w:tc>
        <w:tc>
          <w:tcPr/>
          <w:p w:rsidR="00000000" w:rsidDel="00000000" w:rsidP="00000000" w:rsidRDefault="00000000" w:rsidRPr="00000000" w14:paraId="000001D7">
            <w:pPr>
              <w:spacing w:before="1" w:line="276" w:lineRule="auto"/>
              <w:ind w:right="99"/>
              <w:jc w:val="both"/>
              <w:rPr>
                <w:sz w:val="20"/>
                <w:szCs w:val="20"/>
              </w:rPr>
            </w:pPr>
            <w:r w:rsidDel="00000000" w:rsidR="00000000" w:rsidRPr="00000000">
              <w:rPr>
                <w:sz w:val="20"/>
                <w:szCs w:val="20"/>
                <w:rtl w:val="0"/>
              </w:rPr>
              <w:t xml:space="preserve">Biến tần có công suất quá nhỏ</w:t>
            </w:r>
          </w:p>
        </w:tc>
        <w:tc>
          <w:tcPr/>
          <w:p w:rsidR="00000000" w:rsidDel="00000000" w:rsidP="00000000" w:rsidRDefault="00000000" w:rsidRPr="00000000" w14:paraId="000001D8">
            <w:pPr>
              <w:tabs>
                <w:tab w:val="left" w:leader="none" w:pos="225"/>
              </w:tabs>
              <w:spacing w:before="46" w:line="276" w:lineRule="auto"/>
              <w:jc w:val="both"/>
              <w:rPr>
                <w:sz w:val="20"/>
                <w:szCs w:val="20"/>
              </w:rPr>
            </w:pPr>
            <w:r w:rsidDel="00000000" w:rsidR="00000000" w:rsidRPr="00000000">
              <w:rPr>
                <w:sz w:val="20"/>
                <w:szCs w:val="20"/>
                <w:rtl w:val="0"/>
              </w:rPr>
              <w:t xml:space="preserve">-Chọn biến tần có công suất lớn hơn</w:t>
            </w:r>
          </w:p>
        </w:tc>
      </w:tr>
      <w:tr>
        <w:trPr>
          <w:cantSplit w:val="0"/>
          <w:trHeight w:val="563" w:hRule="atLeast"/>
          <w:tblHeader w:val="0"/>
        </w:trPr>
        <w:tc>
          <w:tcPr>
            <w:vMerge w:val="continue"/>
          </w:tcPr>
          <w:p w:rsidR="00000000" w:rsidDel="00000000" w:rsidP="00000000" w:rsidRDefault="00000000" w:rsidRPr="00000000" w14:paraId="000001D9">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DA">
            <w:pPr>
              <w:spacing w:line="276" w:lineRule="auto"/>
              <w:rPr>
                <w:sz w:val="20"/>
                <w:szCs w:val="20"/>
              </w:rPr>
            </w:pPr>
            <w:r w:rsidDel="00000000" w:rsidR="00000000" w:rsidRPr="00000000">
              <w:rPr>
                <w:rtl w:val="0"/>
              </w:rPr>
            </w:r>
          </w:p>
        </w:tc>
        <w:tc>
          <w:tcPr/>
          <w:p w:rsidR="00000000" w:rsidDel="00000000" w:rsidP="00000000" w:rsidRDefault="00000000" w:rsidRPr="00000000" w14:paraId="000001DB">
            <w:pPr>
              <w:spacing w:before="1" w:line="276" w:lineRule="auto"/>
              <w:ind w:right="99"/>
              <w:jc w:val="both"/>
              <w:rPr>
                <w:sz w:val="20"/>
                <w:szCs w:val="20"/>
              </w:rPr>
            </w:pPr>
            <w:r w:rsidDel="00000000" w:rsidR="00000000" w:rsidRPr="00000000">
              <w:rPr>
                <w:sz w:val="20"/>
                <w:szCs w:val="20"/>
                <w:rtl w:val="0"/>
              </w:rPr>
              <w:t xml:space="preserve">Động cơ trả về điện áp trong quá trình giảm tốc </w:t>
            </w:r>
          </w:p>
        </w:tc>
        <w:tc>
          <w:tcPr/>
          <w:p w:rsidR="00000000" w:rsidDel="00000000" w:rsidP="00000000" w:rsidRDefault="00000000" w:rsidRPr="00000000" w14:paraId="000001DC">
            <w:pPr>
              <w:tabs>
                <w:tab w:val="left" w:leader="none" w:pos="225"/>
              </w:tabs>
              <w:spacing w:before="46" w:line="276" w:lineRule="auto"/>
              <w:jc w:val="both"/>
              <w:rPr>
                <w:sz w:val="20"/>
                <w:szCs w:val="20"/>
              </w:rPr>
            </w:pPr>
            <w:r w:rsidDel="00000000" w:rsidR="00000000" w:rsidRPr="00000000">
              <w:rPr>
                <w:sz w:val="20"/>
                <w:szCs w:val="20"/>
                <w:rtl w:val="0"/>
              </w:rPr>
              <w:t xml:space="preserve">-Kết nối điện trở xả (điện trở hãm) nếu có thể</w:t>
            </w:r>
          </w:p>
        </w:tc>
      </w:tr>
      <w:tr>
        <w:trPr>
          <w:cantSplit w:val="0"/>
          <w:trHeight w:val="645" w:hRule="atLeast"/>
          <w:tblHeader w:val="0"/>
        </w:trPr>
        <w:tc>
          <w:tcPr>
            <w:vMerge w:val="continue"/>
          </w:tcPr>
          <w:p w:rsidR="00000000" w:rsidDel="00000000" w:rsidP="00000000" w:rsidRDefault="00000000" w:rsidRPr="00000000" w14:paraId="000001DD">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1DE">
            <w:pPr>
              <w:spacing w:line="276" w:lineRule="auto"/>
              <w:rPr>
                <w:sz w:val="20"/>
                <w:szCs w:val="20"/>
              </w:rPr>
            </w:pPr>
            <w:r w:rsidDel="00000000" w:rsidR="00000000" w:rsidRPr="00000000">
              <w:rPr>
                <w:rtl w:val="0"/>
              </w:rPr>
            </w:r>
          </w:p>
        </w:tc>
        <w:tc>
          <w:tcPr/>
          <w:p w:rsidR="00000000" w:rsidDel="00000000" w:rsidP="00000000" w:rsidRDefault="00000000" w:rsidRPr="00000000" w14:paraId="000001DF">
            <w:pPr>
              <w:spacing w:before="1" w:line="276" w:lineRule="auto"/>
              <w:ind w:right="99"/>
              <w:jc w:val="both"/>
              <w:rPr>
                <w:sz w:val="20"/>
                <w:szCs w:val="20"/>
              </w:rPr>
            </w:pPr>
            <w:r w:rsidDel="00000000" w:rsidR="00000000" w:rsidRPr="00000000">
              <w:rPr>
                <w:sz w:val="20"/>
                <w:szCs w:val="20"/>
                <w:rtl w:val="0"/>
              </w:rPr>
              <w:t xml:space="preserve">Hở mạch / Mất pha điện trở xả </w:t>
            </w:r>
          </w:p>
        </w:tc>
        <w:tc>
          <w:tcPr/>
          <w:p w:rsidR="00000000" w:rsidDel="00000000" w:rsidP="00000000" w:rsidRDefault="00000000" w:rsidRPr="00000000" w14:paraId="000001E0">
            <w:pPr>
              <w:tabs>
                <w:tab w:val="left" w:leader="none" w:pos="225"/>
              </w:tabs>
              <w:spacing w:before="47" w:line="276" w:lineRule="auto"/>
              <w:jc w:val="both"/>
              <w:rPr>
                <w:sz w:val="20"/>
                <w:szCs w:val="20"/>
              </w:rPr>
            </w:pPr>
            <w:r w:rsidDel="00000000" w:rsidR="00000000" w:rsidRPr="00000000">
              <w:rPr>
                <w:sz w:val="20"/>
                <w:szCs w:val="20"/>
                <w:rtl w:val="0"/>
              </w:rPr>
              <w:t xml:space="preserve">-Kiểm tra xem điện trở xả đã được kết nối đúng cách chưa</w:t>
            </w:r>
          </w:p>
        </w:tc>
      </w:tr>
      <w:tr>
        <w:trPr>
          <w:cantSplit w:val="0"/>
          <w:trHeight w:val="615" w:hRule="atLeast"/>
          <w:tblHeader w:val="0"/>
        </w:trPr>
        <w:tc>
          <w:tcPr/>
          <w:p w:rsidR="00000000" w:rsidDel="00000000" w:rsidP="00000000" w:rsidRDefault="00000000" w:rsidRPr="00000000" w14:paraId="000001E1">
            <w:pPr>
              <w:ind w:right="1"/>
              <w:jc w:val="both"/>
              <w:rPr>
                <w:b w:val="1"/>
                <w:bCs w:val="1"/>
                <w:sz w:val="20"/>
                <w:szCs w:val="20"/>
              </w:rPr>
            </w:pPr>
            <w:r w:rsidDel="00000000" w:rsidR="00000000" w:rsidRPr="00000000">
              <w:rPr>
                <w:rtl w:val="0"/>
              </w:rPr>
            </w:r>
          </w:p>
          <w:p w:rsidR="00000000" w:rsidDel="00000000" w:rsidP="00000000" w:rsidRDefault="00000000" w:rsidRPr="00000000" w14:paraId="000001E2">
            <w:pPr>
              <w:ind w:right="1"/>
              <w:jc w:val="both"/>
              <w:rPr>
                <w:b w:val="1"/>
                <w:bCs w:val="1"/>
                <w:sz w:val="20"/>
                <w:szCs w:val="20"/>
              </w:rPr>
            </w:pPr>
            <w:r w:rsidDel="00000000" w:rsidR="00000000" w:rsidRPr="00000000">
              <w:rPr>
                <w:b w:val="1"/>
                <w:bCs w:val="1"/>
                <w:sz w:val="20"/>
                <w:szCs w:val="20"/>
                <w:rtl w:val="0"/>
              </w:rPr>
              <w:t xml:space="preserve">E009.1</w:t>
            </w:r>
          </w:p>
        </w:tc>
        <w:tc>
          <w:tcPr/>
          <w:p w:rsidR="00000000" w:rsidDel="00000000" w:rsidP="00000000" w:rsidRDefault="00000000" w:rsidRPr="00000000" w14:paraId="000001E3">
            <w:pPr>
              <w:spacing w:line="276" w:lineRule="auto"/>
              <w:ind w:right="2"/>
              <w:jc w:val="both"/>
              <w:rPr>
                <w:b w:val="1"/>
                <w:bCs w:val="1"/>
                <w:sz w:val="20"/>
                <w:szCs w:val="20"/>
              </w:rPr>
            </w:pPr>
            <w:r w:rsidDel="00000000" w:rsidR="00000000" w:rsidRPr="00000000">
              <w:rPr>
                <w:rtl w:val="0"/>
              </w:rPr>
            </w:r>
          </w:p>
          <w:p w:rsidR="00000000" w:rsidDel="00000000" w:rsidP="00000000" w:rsidRDefault="00000000" w:rsidRPr="00000000" w14:paraId="000001E4">
            <w:pPr>
              <w:spacing w:line="276" w:lineRule="auto"/>
              <w:ind w:right="2"/>
              <w:jc w:val="both"/>
              <w:rPr>
                <w:b w:val="1"/>
                <w:bCs w:val="1"/>
                <w:sz w:val="20"/>
                <w:szCs w:val="20"/>
              </w:rPr>
            </w:pPr>
            <w:r w:rsidDel="00000000" w:rsidR="00000000" w:rsidRPr="00000000">
              <w:rPr>
                <w:sz w:val="20"/>
                <w:szCs w:val="20"/>
                <w:rtl w:val="0"/>
              </w:rPr>
              <w:t xml:space="preserve">Điện áp thấp</w:t>
            </w:r>
            <w:r w:rsidDel="00000000" w:rsidR="00000000" w:rsidRPr="00000000">
              <w:rPr>
                <w:rtl w:val="0"/>
              </w:rPr>
            </w:r>
          </w:p>
        </w:tc>
        <w:tc>
          <w:tcPr/>
          <w:p w:rsidR="00000000" w:rsidDel="00000000" w:rsidP="00000000" w:rsidRDefault="00000000" w:rsidRPr="00000000" w14:paraId="000001E5">
            <w:pPr>
              <w:spacing w:before="1" w:line="276" w:lineRule="auto"/>
              <w:ind w:right="152"/>
              <w:jc w:val="both"/>
              <w:rPr>
                <w:sz w:val="20"/>
                <w:szCs w:val="20"/>
              </w:rPr>
            </w:pPr>
            <w:r w:rsidDel="00000000" w:rsidR="00000000" w:rsidRPr="00000000">
              <w:rPr>
                <w:sz w:val="20"/>
                <w:szCs w:val="20"/>
                <w:rtl w:val="0"/>
              </w:rPr>
              <w:t xml:space="preserve">Điện áp ngõ vào biến tần nằm ngoài dải cho phép </w:t>
            </w:r>
          </w:p>
        </w:tc>
        <w:tc>
          <w:tcPr/>
          <w:p w:rsidR="00000000" w:rsidDel="00000000" w:rsidP="00000000" w:rsidRDefault="00000000" w:rsidRPr="00000000" w14:paraId="000001E6">
            <w:pPr>
              <w:tabs>
                <w:tab w:val="left" w:leader="none" w:pos="225"/>
              </w:tabs>
              <w:spacing w:before="46" w:line="276" w:lineRule="auto"/>
              <w:jc w:val="both"/>
              <w:rPr>
                <w:sz w:val="20"/>
                <w:szCs w:val="20"/>
              </w:rPr>
            </w:pPr>
            <w:r w:rsidDel="00000000" w:rsidR="00000000" w:rsidRPr="00000000">
              <w:rPr>
                <w:sz w:val="20"/>
                <w:szCs w:val="20"/>
                <w:rtl w:val="0"/>
              </w:rPr>
              <w:t xml:space="preserve">-Kiểm tra nguồn đầu vào</w:t>
            </w:r>
          </w:p>
        </w:tc>
      </w:tr>
      <w:tr>
        <w:trPr>
          <w:cantSplit w:val="0"/>
          <w:trHeight w:val="422" w:hRule="atLeast"/>
          <w:tblHeader w:val="0"/>
        </w:trPr>
        <w:tc>
          <w:tcPr>
            <w:vMerge w:val="restart"/>
          </w:tcPr>
          <w:p w:rsidR="00000000" w:rsidDel="00000000" w:rsidP="00000000" w:rsidRDefault="00000000" w:rsidRPr="00000000" w14:paraId="000001E7">
            <w:pPr>
              <w:jc w:val="both"/>
              <w:rPr>
                <w:b w:val="1"/>
                <w:bCs w:val="1"/>
                <w:sz w:val="20"/>
                <w:szCs w:val="20"/>
              </w:rPr>
            </w:pPr>
            <w:r w:rsidDel="00000000" w:rsidR="00000000" w:rsidRPr="00000000">
              <w:rPr>
                <w:rtl w:val="0"/>
              </w:rPr>
            </w:r>
          </w:p>
          <w:p w:rsidR="00000000" w:rsidDel="00000000" w:rsidP="00000000" w:rsidRDefault="00000000" w:rsidRPr="00000000" w14:paraId="000001E8">
            <w:pPr>
              <w:spacing w:before="116" w:lineRule="auto"/>
              <w:jc w:val="both"/>
              <w:rPr>
                <w:b w:val="1"/>
                <w:bCs w:val="1"/>
                <w:sz w:val="20"/>
                <w:szCs w:val="20"/>
              </w:rPr>
            </w:pPr>
            <w:r w:rsidDel="00000000" w:rsidR="00000000" w:rsidRPr="00000000">
              <w:rPr>
                <w:rtl w:val="0"/>
              </w:rPr>
            </w:r>
          </w:p>
          <w:p w:rsidR="00000000" w:rsidDel="00000000" w:rsidP="00000000" w:rsidRDefault="00000000" w:rsidRPr="00000000" w14:paraId="000001E9">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EA">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EB">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EC">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ED">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EE">
            <w:pPr>
              <w:spacing w:before="1"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EF">
            <w:pPr>
              <w:spacing w:before="1" w:lineRule="auto"/>
              <w:ind w:left="8" w:right="1" w:firstLine="0"/>
              <w:jc w:val="both"/>
              <w:rPr>
                <w:b w:val="1"/>
                <w:bCs w:val="1"/>
                <w:sz w:val="20"/>
                <w:szCs w:val="20"/>
              </w:rPr>
            </w:pPr>
            <w:r w:rsidDel="00000000" w:rsidR="00000000" w:rsidRPr="00000000">
              <w:rPr>
                <w:b w:val="1"/>
                <w:bCs w:val="1"/>
                <w:sz w:val="20"/>
                <w:szCs w:val="20"/>
                <w:rtl w:val="0"/>
              </w:rPr>
              <w:t xml:space="preserve">E010.1</w:t>
            </w:r>
          </w:p>
        </w:tc>
        <w:tc>
          <w:tcPr>
            <w:vMerge w:val="restart"/>
          </w:tcPr>
          <w:p w:rsidR="00000000" w:rsidDel="00000000" w:rsidP="00000000" w:rsidRDefault="00000000" w:rsidRPr="00000000" w14:paraId="000001F0">
            <w:pPr>
              <w:spacing w:line="276" w:lineRule="auto"/>
              <w:jc w:val="both"/>
              <w:rPr>
                <w:b w:val="1"/>
                <w:bCs w:val="1"/>
                <w:sz w:val="20"/>
                <w:szCs w:val="20"/>
              </w:rPr>
            </w:pPr>
            <w:r w:rsidDel="00000000" w:rsidR="00000000" w:rsidRPr="00000000">
              <w:rPr>
                <w:rtl w:val="0"/>
              </w:rPr>
            </w:r>
          </w:p>
          <w:p w:rsidR="00000000" w:rsidDel="00000000" w:rsidP="00000000" w:rsidRDefault="00000000" w:rsidRPr="00000000" w14:paraId="000001F1">
            <w:pPr>
              <w:spacing w:before="116" w:line="276" w:lineRule="auto"/>
              <w:jc w:val="both"/>
              <w:rPr>
                <w:b w:val="1"/>
                <w:bCs w:val="1"/>
                <w:sz w:val="20"/>
                <w:szCs w:val="20"/>
              </w:rPr>
            </w:pPr>
            <w:r w:rsidDel="00000000" w:rsidR="00000000" w:rsidRPr="00000000">
              <w:rPr>
                <w:rtl w:val="0"/>
              </w:rPr>
            </w:r>
          </w:p>
          <w:p w:rsidR="00000000" w:rsidDel="00000000" w:rsidP="00000000" w:rsidRDefault="00000000" w:rsidRPr="00000000" w14:paraId="000001F2">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F3">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F4">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F5">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F6">
            <w:pPr>
              <w:spacing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F7">
            <w:pPr>
              <w:spacing w:before="1" w:line="276" w:lineRule="auto"/>
              <w:ind w:left="8" w:right="2" w:firstLine="0"/>
              <w:jc w:val="both"/>
              <w:rPr>
                <w:b w:val="1"/>
                <w:bCs w:val="1"/>
                <w:sz w:val="20"/>
                <w:szCs w:val="20"/>
              </w:rPr>
            </w:pPr>
            <w:r w:rsidDel="00000000" w:rsidR="00000000" w:rsidRPr="00000000">
              <w:rPr>
                <w:sz w:val="20"/>
                <w:szCs w:val="20"/>
                <w:rtl w:val="0"/>
              </w:rPr>
              <w:t xml:space="preserve">Quá tải biến tần</w:t>
            </w:r>
            <w:r w:rsidDel="00000000" w:rsidR="00000000" w:rsidRPr="00000000">
              <w:rPr>
                <w:rtl w:val="0"/>
              </w:rPr>
            </w:r>
          </w:p>
        </w:tc>
        <w:tc>
          <w:tcPr/>
          <w:p w:rsidR="00000000" w:rsidDel="00000000" w:rsidP="00000000" w:rsidRDefault="00000000" w:rsidRPr="00000000" w14:paraId="000001F8">
            <w:pPr>
              <w:spacing w:line="276" w:lineRule="auto"/>
              <w:ind w:right="152"/>
              <w:jc w:val="both"/>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1F9">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422" w:hRule="atLeast"/>
          <w:tblHeader w:val="0"/>
        </w:trPr>
        <w:tc>
          <w:tcPr>
            <w:vMerge w:val="continue"/>
          </w:tcPr>
          <w:p w:rsidR="00000000" w:rsidDel="00000000" w:rsidP="00000000" w:rsidRDefault="00000000" w:rsidRPr="00000000" w14:paraId="000001FA">
            <w:pPr>
              <w:rPr>
                <w:sz w:val="20"/>
                <w:szCs w:val="20"/>
              </w:rPr>
            </w:pPr>
            <w:r w:rsidDel="00000000" w:rsidR="00000000" w:rsidRPr="00000000">
              <w:rPr>
                <w:rtl w:val="0"/>
              </w:rPr>
            </w:r>
          </w:p>
        </w:tc>
        <w:tc>
          <w:tcPr>
            <w:vMerge w:val="continue"/>
          </w:tcPr>
          <w:p w:rsidR="00000000" w:rsidDel="00000000" w:rsidP="00000000" w:rsidRDefault="00000000" w:rsidRPr="00000000" w14:paraId="000001FB">
            <w:pPr>
              <w:rPr>
                <w:sz w:val="20"/>
                <w:szCs w:val="20"/>
              </w:rPr>
            </w:pPr>
            <w:r w:rsidDel="00000000" w:rsidR="00000000" w:rsidRPr="00000000">
              <w:rPr>
                <w:rtl w:val="0"/>
              </w:rPr>
            </w:r>
          </w:p>
        </w:tc>
        <w:tc>
          <w:tcPr/>
          <w:p w:rsidR="00000000" w:rsidDel="00000000" w:rsidP="00000000" w:rsidRDefault="00000000" w:rsidRPr="00000000" w14:paraId="000001FC">
            <w:pPr>
              <w:spacing w:line="276" w:lineRule="auto"/>
              <w:ind w:right="152"/>
              <w:jc w:val="both"/>
              <w:rPr>
                <w:sz w:val="20"/>
                <w:szCs w:val="20"/>
              </w:rPr>
            </w:pPr>
            <w:r w:rsidDel="00000000" w:rsidR="00000000" w:rsidRPr="00000000">
              <w:rPr>
                <w:sz w:val="20"/>
                <w:szCs w:val="20"/>
                <w:rtl w:val="0"/>
              </w:rPr>
              <w:t xml:space="preserve">Tần số sóng mang cao </w:t>
            </w:r>
          </w:p>
        </w:tc>
        <w:tc>
          <w:tcPr/>
          <w:p w:rsidR="00000000" w:rsidDel="00000000" w:rsidP="00000000" w:rsidRDefault="00000000" w:rsidRPr="00000000" w14:paraId="000001FD">
            <w:pPr>
              <w:tabs>
                <w:tab w:val="left" w:leader="none" w:pos="225"/>
              </w:tabs>
              <w:spacing w:before="47" w:line="276" w:lineRule="auto"/>
              <w:jc w:val="both"/>
              <w:rPr>
                <w:sz w:val="20"/>
                <w:szCs w:val="20"/>
              </w:rPr>
            </w:pPr>
            <w:r w:rsidDel="00000000" w:rsidR="00000000" w:rsidRPr="00000000">
              <w:rPr>
                <w:sz w:val="20"/>
                <w:szCs w:val="20"/>
                <w:rtl w:val="0"/>
              </w:rPr>
              <w:t xml:space="preserve">-Giảm tần số sóng mang </w:t>
            </w:r>
          </w:p>
        </w:tc>
      </w:tr>
      <w:tr>
        <w:trPr>
          <w:cantSplit w:val="0"/>
          <w:trHeight w:val="422" w:hRule="atLeast"/>
          <w:tblHeader w:val="0"/>
        </w:trPr>
        <w:tc>
          <w:tcPr>
            <w:vMerge w:val="continue"/>
          </w:tcPr>
          <w:p w:rsidR="00000000" w:rsidDel="00000000" w:rsidP="00000000" w:rsidRDefault="00000000" w:rsidRPr="00000000" w14:paraId="000001FE">
            <w:pPr>
              <w:rPr>
                <w:sz w:val="20"/>
                <w:szCs w:val="20"/>
              </w:rPr>
            </w:pPr>
            <w:r w:rsidDel="00000000" w:rsidR="00000000" w:rsidRPr="00000000">
              <w:rPr>
                <w:rtl w:val="0"/>
              </w:rPr>
            </w:r>
          </w:p>
        </w:tc>
        <w:tc>
          <w:tcPr>
            <w:vMerge w:val="continue"/>
          </w:tcPr>
          <w:p w:rsidR="00000000" w:rsidDel="00000000" w:rsidP="00000000" w:rsidRDefault="00000000" w:rsidRPr="00000000" w14:paraId="000001FF">
            <w:pPr>
              <w:rPr>
                <w:sz w:val="20"/>
                <w:szCs w:val="20"/>
              </w:rPr>
            </w:pPr>
            <w:r w:rsidDel="00000000" w:rsidR="00000000" w:rsidRPr="00000000">
              <w:rPr>
                <w:rtl w:val="0"/>
              </w:rPr>
            </w:r>
          </w:p>
        </w:tc>
        <w:tc>
          <w:tcPr/>
          <w:p w:rsidR="00000000" w:rsidDel="00000000" w:rsidP="00000000" w:rsidRDefault="00000000" w:rsidRPr="00000000" w14:paraId="00000200">
            <w:pPr>
              <w:spacing w:line="276" w:lineRule="auto"/>
              <w:ind w:right="152"/>
              <w:jc w:val="both"/>
              <w:rPr>
                <w:sz w:val="20"/>
                <w:szCs w:val="20"/>
              </w:rPr>
            </w:pPr>
            <w:r w:rsidDel="00000000" w:rsidR="00000000" w:rsidRPr="00000000">
              <w:rPr>
                <w:sz w:val="20"/>
                <w:szCs w:val="20"/>
                <w:rtl w:val="0"/>
              </w:rPr>
              <w:t xml:space="preserve">Điện áp DC bus thấp khi chạy ở tốc độ cao với tải nặng </w:t>
            </w:r>
          </w:p>
        </w:tc>
        <w:tc>
          <w:tcPr/>
          <w:p w:rsidR="00000000" w:rsidDel="00000000" w:rsidP="00000000" w:rsidRDefault="00000000" w:rsidRPr="00000000" w14:paraId="00000201">
            <w:pPr>
              <w:tabs>
                <w:tab w:val="left" w:leader="none" w:pos="225"/>
              </w:tabs>
              <w:spacing w:before="44" w:line="276" w:lineRule="auto"/>
              <w:jc w:val="both"/>
              <w:rPr>
                <w:sz w:val="20"/>
                <w:szCs w:val="20"/>
              </w:rPr>
            </w:pPr>
            <w:r w:rsidDel="00000000" w:rsidR="00000000" w:rsidRPr="00000000">
              <w:rPr>
                <w:sz w:val="20"/>
                <w:szCs w:val="20"/>
                <w:rtl w:val="0"/>
              </w:rPr>
              <w:t xml:space="preserve">-Tăng điện áp ngõ vào của lưới điện.</w:t>
            </w:r>
          </w:p>
          <w:p w:rsidR="00000000" w:rsidDel="00000000" w:rsidP="00000000" w:rsidRDefault="00000000" w:rsidRPr="00000000" w14:paraId="00000202">
            <w:pPr>
              <w:tabs>
                <w:tab w:val="left" w:leader="none" w:pos="225"/>
              </w:tabs>
              <w:spacing w:before="44" w:line="276" w:lineRule="auto"/>
              <w:jc w:val="both"/>
              <w:rPr>
                <w:sz w:val="20"/>
                <w:szCs w:val="20"/>
              </w:rPr>
            </w:pPr>
            <w:r w:rsidDel="00000000" w:rsidR="00000000" w:rsidRPr="00000000">
              <w:rPr>
                <w:sz w:val="20"/>
                <w:szCs w:val="20"/>
                <w:rtl w:val="0"/>
              </w:rPr>
              <w:t xml:space="preserve">-Kích hoạt chức năng điều chế quá mức</w:t>
            </w:r>
          </w:p>
        </w:tc>
      </w:tr>
      <w:tr>
        <w:trPr>
          <w:cantSplit w:val="0"/>
          <w:trHeight w:val="416" w:hRule="atLeast"/>
          <w:tblHeader w:val="0"/>
        </w:trPr>
        <w:tc>
          <w:tcPr>
            <w:vMerge w:val="continue"/>
          </w:tcPr>
          <w:p w:rsidR="00000000" w:rsidDel="00000000" w:rsidP="00000000" w:rsidRDefault="00000000" w:rsidRPr="00000000" w14:paraId="00000203">
            <w:pPr>
              <w:rPr>
                <w:sz w:val="20"/>
                <w:szCs w:val="20"/>
              </w:rPr>
            </w:pPr>
            <w:r w:rsidDel="00000000" w:rsidR="00000000" w:rsidRPr="00000000">
              <w:rPr>
                <w:rtl w:val="0"/>
              </w:rPr>
            </w:r>
          </w:p>
        </w:tc>
        <w:tc>
          <w:tcPr>
            <w:vMerge w:val="continue"/>
          </w:tcPr>
          <w:p w:rsidR="00000000" w:rsidDel="00000000" w:rsidP="00000000" w:rsidRDefault="00000000" w:rsidRPr="00000000" w14:paraId="00000204">
            <w:pPr>
              <w:rPr>
                <w:sz w:val="20"/>
                <w:szCs w:val="20"/>
              </w:rPr>
            </w:pPr>
            <w:r w:rsidDel="00000000" w:rsidR="00000000" w:rsidRPr="00000000">
              <w:rPr>
                <w:rtl w:val="0"/>
              </w:rPr>
            </w:r>
          </w:p>
        </w:tc>
        <w:tc>
          <w:tcPr/>
          <w:p w:rsidR="00000000" w:rsidDel="00000000" w:rsidP="00000000" w:rsidRDefault="00000000" w:rsidRPr="00000000" w14:paraId="00000205">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206">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90" w:hRule="atLeast"/>
          <w:tblHeader w:val="0"/>
        </w:trPr>
        <w:tc>
          <w:tcPr>
            <w:vMerge w:val="continue"/>
          </w:tcPr>
          <w:p w:rsidR="00000000" w:rsidDel="00000000" w:rsidP="00000000" w:rsidRDefault="00000000" w:rsidRPr="00000000" w14:paraId="00000207">
            <w:pPr>
              <w:rPr>
                <w:sz w:val="20"/>
                <w:szCs w:val="20"/>
              </w:rPr>
            </w:pPr>
            <w:r w:rsidDel="00000000" w:rsidR="00000000" w:rsidRPr="00000000">
              <w:rPr>
                <w:rtl w:val="0"/>
              </w:rPr>
            </w:r>
          </w:p>
        </w:tc>
        <w:tc>
          <w:tcPr>
            <w:vMerge w:val="continue"/>
          </w:tcPr>
          <w:p w:rsidR="00000000" w:rsidDel="00000000" w:rsidP="00000000" w:rsidRDefault="00000000" w:rsidRPr="00000000" w14:paraId="00000208">
            <w:pPr>
              <w:rPr>
                <w:sz w:val="20"/>
                <w:szCs w:val="20"/>
              </w:rPr>
            </w:pPr>
            <w:r w:rsidDel="00000000" w:rsidR="00000000" w:rsidRPr="00000000">
              <w:rPr>
                <w:rtl w:val="0"/>
              </w:rPr>
            </w:r>
          </w:p>
        </w:tc>
        <w:tc>
          <w:tcPr/>
          <w:p w:rsidR="00000000" w:rsidDel="00000000" w:rsidP="00000000" w:rsidRDefault="00000000" w:rsidRPr="00000000" w14:paraId="00000209">
            <w:pPr>
              <w:ind w:right="178"/>
              <w:jc w:val="both"/>
              <w:rPr>
                <w:sz w:val="20"/>
                <w:szCs w:val="20"/>
              </w:rPr>
            </w:pPr>
            <w:r w:rsidDel="00000000" w:rsidR="00000000" w:rsidRPr="00000000">
              <w:rPr>
                <w:sz w:val="20"/>
                <w:szCs w:val="20"/>
                <w:rtl w:val="0"/>
              </w:rPr>
              <w:t xml:space="preserve">Mất pha ngõ ra</w:t>
            </w:r>
          </w:p>
        </w:tc>
        <w:tc>
          <w:tcPr/>
          <w:p w:rsidR="00000000" w:rsidDel="00000000" w:rsidP="00000000" w:rsidRDefault="00000000" w:rsidRPr="00000000" w14:paraId="0000020A">
            <w:pPr>
              <w:tabs>
                <w:tab w:val="left" w:leader="none" w:pos="225"/>
              </w:tabs>
              <w:spacing w:before="70" w:lineRule="auto"/>
              <w:jc w:val="both"/>
              <w:rPr>
                <w:sz w:val="20"/>
                <w:szCs w:val="20"/>
              </w:rPr>
            </w:pPr>
            <w:r w:rsidDel="00000000" w:rsidR="00000000" w:rsidRPr="00000000">
              <w:rPr>
                <w:sz w:val="20"/>
                <w:szCs w:val="20"/>
                <w:rtl w:val="0"/>
              </w:rPr>
              <w:t xml:space="preserve">-Kiểm tra các pha ngõ ra của biến tần</w:t>
            </w:r>
          </w:p>
        </w:tc>
      </w:tr>
      <w:tr>
        <w:trPr>
          <w:cantSplit w:val="0"/>
          <w:trHeight w:val="690" w:hRule="atLeast"/>
          <w:tblHeader w:val="0"/>
        </w:trPr>
        <w:tc>
          <w:tcPr>
            <w:vMerge w:val="continue"/>
          </w:tcPr>
          <w:p w:rsidR="00000000" w:rsidDel="00000000" w:rsidP="00000000" w:rsidRDefault="00000000" w:rsidRPr="00000000" w14:paraId="0000020B">
            <w:pPr>
              <w:rPr>
                <w:sz w:val="20"/>
                <w:szCs w:val="20"/>
              </w:rPr>
            </w:pPr>
            <w:r w:rsidDel="00000000" w:rsidR="00000000" w:rsidRPr="00000000">
              <w:rPr>
                <w:rtl w:val="0"/>
              </w:rPr>
            </w:r>
          </w:p>
        </w:tc>
        <w:tc>
          <w:tcPr>
            <w:vMerge w:val="continue"/>
          </w:tcPr>
          <w:p w:rsidR="00000000" w:rsidDel="00000000" w:rsidP="00000000" w:rsidRDefault="00000000" w:rsidRPr="00000000" w14:paraId="0000020C">
            <w:pPr>
              <w:rPr>
                <w:sz w:val="20"/>
                <w:szCs w:val="20"/>
              </w:rPr>
            </w:pPr>
            <w:r w:rsidDel="00000000" w:rsidR="00000000" w:rsidRPr="00000000">
              <w:rPr>
                <w:rtl w:val="0"/>
              </w:rPr>
            </w:r>
          </w:p>
        </w:tc>
        <w:tc>
          <w:tcPr/>
          <w:p w:rsidR="00000000" w:rsidDel="00000000" w:rsidP="00000000" w:rsidRDefault="00000000" w:rsidRPr="00000000" w14:paraId="0000020D">
            <w:pPr>
              <w:ind w:right="178"/>
              <w:jc w:val="both"/>
              <w:rPr>
                <w:sz w:val="20"/>
                <w:szCs w:val="20"/>
              </w:rPr>
            </w:pPr>
            <w:r w:rsidDel="00000000" w:rsidR="00000000" w:rsidRPr="00000000">
              <w:rPr>
                <w:sz w:val="20"/>
                <w:szCs w:val="20"/>
                <w:rtl w:val="0"/>
              </w:rPr>
              <w:t xml:space="preserve">Lỗi thông số động cơ </w:t>
            </w:r>
          </w:p>
        </w:tc>
        <w:tc>
          <w:tcPr/>
          <w:p w:rsidR="00000000" w:rsidDel="00000000" w:rsidP="00000000" w:rsidRDefault="00000000" w:rsidRPr="00000000" w14:paraId="0000020E">
            <w:pPr>
              <w:tabs>
                <w:tab w:val="left" w:leader="none" w:pos="225"/>
              </w:tabs>
              <w:spacing w:before="70" w:lineRule="auto"/>
              <w:jc w:val="both"/>
              <w:rPr>
                <w:sz w:val="20"/>
                <w:szCs w:val="20"/>
              </w:rPr>
            </w:pPr>
            <w:r w:rsidDel="00000000" w:rsidR="00000000" w:rsidRPr="00000000">
              <w:rPr>
                <w:sz w:val="20"/>
                <w:szCs w:val="20"/>
                <w:rtl w:val="0"/>
              </w:rPr>
              <w:t xml:space="preserve">Kiểm tra các thông số trên nhãn động cơ và thực hiện tự động dò thông số </w:t>
            </w:r>
          </w:p>
        </w:tc>
      </w:tr>
      <w:tr>
        <w:trPr>
          <w:cantSplit w:val="0"/>
          <w:trHeight w:val="1018.9218749999999" w:hRule="atLeast"/>
          <w:tblHeader w:val="0"/>
        </w:trPr>
        <w:tc>
          <w:tcPr>
            <w:vMerge w:val="restart"/>
          </w:tcPr>
          <w:p w:rsidR="00000000" w:rsidDel="00000000" w:rsidP="00000000" w:rsidRDefault="00000000" w:rsidRPr="00000000" w14:paraId="0000020F">
            <w:pPr>
              <w:rPr>
                <w:b w:val="1"/>
                <w:bCs w:val="1"/>
                <w:sz w:val="20"/>
                <w:szCs w:val="20"/>
              </w:rPr>
            </w:pPr>
            <w:r w:rsidDel="00000000" w:rsidR="00000000" w:rsidRPr="00000000">
              <w:rPr>
                <w:rtl w:val="0"/>
              </w:rPr>
            </w:r>
          </w:p>
          <w:p w:rsidR="00000000" w:rsidDel="00000000" w:rsidP="00000000" w:rsidRDefault="00000000" w:rsidRPr="00000000" w14:paraId="00000210">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11">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12">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13">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14">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15">
            <w:pPr>
              <w:spacing w:before="96" w:lineRule="auto"/>
              <w:rPr>
                <w:b w:val="1"/>
                <w:bCs w:val="1"/>
                <w:sz w:val="20"/>
                <w:szCs w:val="20"/>
              </w:rPr>
            </w:pPr>
            <w:r w:rsidDel="00000000" w:rsidR="00000000" w:rsidRPr="00000000">
              <w:rPr>
                <w:b w:val="1"/>
                <w:bCs w:val="1"/>
                <w:sz w:val="20"/>
                <w:szCs w:val="20"/>
                <w:rtl w:val="0"/>
              </w:rPr>
              <w:t xml:space="preserve">E011.1</w:t>
            </w:r>
          </w:p>
        </w:tc>
        <w:tc>
          <w:tcPr>
            <w:vMerge w:val="restart"/>
          </w:tcPr>
          <w:p w:rsidR="00000000" w:rsidDel="00000000" w:rsidP="00000000" w:rsidRDefault="00000000" w:rsidRPr="00000000" w14:paraId="00000216">
            <w:pPr>
              <w:spacing w:before="96" w:lineRule="auto"/>
              <w:rPr>
                <w:sz w:val="20"/>
                <w:szCs w:val="20"/>
              </w:rPr>
            </w:pPr>
            <w:r w:rsidDel="00000000" w:rsidR="00000000" w:rsidRPr="00000000">
              <w:rPr>
                <w:rtl w:val="0"/>
              </w:rPr>
            </w:r>
          </w:p>
          <w:p w:rsidR="00000000" w:rsidDel="00000000" w:rsidP="00000000" w:rsidRDefault="00000000" w:rsidRPr="00000000" w14:paraId="00000217">
            <w:pPr>
              <w:spacing w:before="96" w:lineRule="auto"/>
              <w:rPr>
                <w:sz w:val="20"/>
                <w:szCs w:val="20"/>
              </w:rPr>
            </w:pPr>
            <w:r w:rsidDel="00000000" w:rsidR="00000000" w:rsidRPr="00000000">
              <w:rPr>
                <w:rtl w:val="0"/>
              </w:rPr>
            </w:r>
          </w:p>
          <w:p w:rsidR="00000000" w:rsidDel="00000000" w:rsidP="00000000" w:rsidRDefault="00000000" w:rsidRPr="00000000" w14:paraId="00000218">
            <w:pPr>
              <w:spacing w:before="96" w:lineRule="auto"/>
              <w:rPr>
                <w:sz w:val="20"/>
                <w:szCs w:val="20"/>
              </w:rPr>
            </w:pPr>
            <w:r w:rsidDel="00000000" w:rsidR="00000000" w:rsidRPr="00000000">
              <w:rPr>
                <w:rtl w:val="0"/>
              </w:rPr>
            </w:r>
          </w:p>
          <w:p w:rsidR="00000000" w:rsidDel="00000000" w:rsidP="00000000" w:rsidRDefault="00000000" w:rsidRPr="00000000" w14:paraId="00000219">
            <w:pPr>
              <w:spacing w:before="96" w:lineRule="auto"/>
              <w:rPr>
                <w:sz w:val="20"/>
                <w:szCs w:val="20"/>
              </w:rPr>
            </w:pPr>
            <w:r w:rsidDel="00000000" w:rsidR="00000000" w:rsidRPr="00000000">
              <w:rPr>
                <w:rtl w:val="0"/>
              </w:rPr>
            </w:r>
          </w:p>
          <w:p w:rsidR="00000000" w:rsidDel="00000000" w:rsidP="00000000" w:rsidRDefault="00000000" w:rsidRPr="00000000" w14:paraId="0000021A">
            <w:pPr>
              <w:spacing w:before="96" w:lineRule="auto"/>
              <w:rPr>
                <w:sz w:val="20"/>
                <w:szCs w:val="20"/>
              </w:rPr>
            </w:pPr>
            <w:r w:rsidDel="00000000" w:rsidR="00000000" w:rsidRPr="00000000">
              <w:rPr>
                <w:rtl w:val="0"/>
              </w:rPr>
            </w:r>
          </w:p>
          <w:p w:rsidR="00000000" w:rsidDel="00000000" w:rsidP="00000000" w:rsidRDefault="00000000" w:rsidRPr="00000000" w14:paraId="0000021B">
            <w:pPr>
              <w:spacing w:before="96" w:lineRule="auto"/>
              <w:rPr>
                <w:sz w:val="20"/>
                <w:szCs w:val="20"/>
              </w:rPr>
            </w:pPr>
            <w:r w:rsidDel="00000000" w:rsidR="00000000" w:rsidRPr="00000000">
              <w:rPr>
                <w:rtl w:val="0"/>
              </w:rPr>
            </w:r>
          </w:p>
          <w:p w:rsidR="00000000" w:rsidDel="00000000" w:rsidP="00000000" w:rsidRDefault="00000000" w:rsidRPr="00000000" w14:paraId="0000021C">
            <w:pPr>
              <w:spacing w:before="96" w:lineRule="auto"/>
              <w:rPr>
                <w:b w:val="1"/>
                <w:bCs w:val="1"/>
                <w:sz w:val="20"/>
                <w:szCs w:val="20"/>
              </w:rPr>
            </w:pPr>
            <w:r w:rsidDel="00000000" w:rsidR="00000000" w:rsidRPr="00000000">
              <w:rPr>
                <w:sz w:val="20"/>
                <w:szCs w:val="20"/>
                <w:rtl w:val="0"/>
              </w:rPr>
              <w:t xml:space="preserve">Quá tải Motor</w:t>
            </w:r>
            <w:r w:rsidDel="00000000" w:rsidR="00000000" w:rsidRPr="00000000">
              <w:rPr>
                <w:rtl w:val="0"/>
              </w:rPr>
            </w:r>
          </w:p>
        </w:tc>
        <w:tc>
          <w:tcPr/>
          <w:p w:rsidR="00000000" w:rsidDel="00000000" w:rsidP="00000000" w:rsidRDefault="00000000" w:rsidRPr="00000000" w14:paraId="0000021D">
            <w:pPr>
              <w:spacing w:before="211" w:lineRule="auto"/>
              <w:rPr>
                <w:sz w:val="20"/>
                <w:szCs w:val="20"/>
              </w:rPr>
            </w:pPr>
            <w:r w:rsidDel="00000000" w:rsidR="00000000" w:rsidRPr="00000000">
              <w:rPr>
                <w:sz w:val="20"/>
                <w:szCs w:val="20"/>
                <w:rtl w:val="0"/>
              </w:rPr>
              <w:t xml:space="preserve">Lỗi thông số F9-01 không phù hợp</w:t>
            </w:r>
          </w:p>
        </w:tc>
        <w:tc>
          <w:tcPr/>
          <w:p w:rsidR="00000000" w:rsidDel="00000000" w:rsidP="00000000" w:rsidRDefault="00000000" w:rsidRPr="00000000" w14:paraId="0000021E">
            <w:pPr>
              <w:spacing w:before="166" w:line="288" w:lineRule="auto"/>
              <w:ind w:right="208"/>
              <w:rPr>
                <w:sz w:val="20"/>
                <w:szCs w:val="20"/>
              </w:rPr>
            </w:pPr>
            <w:r w:rsidDel="00000000" w:rsidR="00000000" w:rsidRPr="00000000">
              <w:rPr>
                <w:sz w:val="20"/>
                <w:szCs w:val="20"/>
                <w:rtl w:val="0"/>
              </w:rPr>
              <w:t xml:space="preserve">-Đặt F9-01 đúng cách</w:t>
            </w:r>
          </w:p>
        </w:tc>
      </w:tr>
      <w:tr>
        <w:trPr>
          <w:cantSplit w:val="0"/>
          <w:trHeight w:val="883" w:hRule="atLeast"/>
          <w:tblHeader w:val="0"/>
        </w:trPr>
        <w:tc>
          <w:tcPr>
            <w:vMerge w:val="continue"/>
          </w:tcPr>
          <w:p w:rsidR="00000000" w:rsidDel="00000000" w:rsidP="00000000" w:rsidRDefault="00000000" w:rsidRPr="00000000" w14:paraId="0000021F">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220">
            <w:pPr>
              <w:rPr>
                <w:sz w:val="20"/>
                <w:szCs w:val="20"/>
              </w:rPr>
            </w:pPr>
            <w:r w:rsidDel="00000000" w:rsidR="00000000" w:rsidRPr="00000000">
              <w:rPr>
                <w:rtl w:val="0"/>
              </w:rPr>
            </w:r>
          </w:p>
        </w:tc>
        <w:tc>
          <w:tcPr/>
          <w:p w:rsidR="00000000" w:rsidDel="00000000" w:rsidP="00000000" w:rsidRDefault="00000000" w:rsidRPr="00000000" w14:paraId="00000221">
            <w:pPr>
              <w:spacing w:before="211" w:lineRule="auto"/>
              <w:rPr>
                <w:sz w:val="20"/>
                <w:szCs w:val="20"/>
              </w:rPr>
            </w:pPr>
            <w:r w:rsidDel="00000000" w:rsidR="00000000" w:rsidRPr="00000000">
              <w:rPr>
                <w:sz w:val="20"/>
                <w:szCs w:val="20"/>
                <w:rtl w:val="0"/>
              </w:rPr>
              <w:t xml:space="preserve">Công suất định mức của động cơ không phù hợp</w:t>
            </w:r>
          </w:p>
        </w:tc>
        <w:tc>
          <w:tcPr/>
          <w:p w:rsidR="00000000" w:rsidDel="00000000" w:rsidP="00000000" w:rsidRDefault="00000000" w:rsidRPr="00000000" w14:paraId="00000222">
            <w:pPr>
              <w:spacing w:before="166" w:line="288" w:lineRule="auto"/>
              <w:ind w:right="208"/>
              <w:rPr>
                <w:sz w:val="20"/>
                <w:szCs w:val="20"/>
              </w:rPr>
            </w:pPr>
            <w:r w:rsidDel="00000000" w:rsidR="00000000" w:rsidRPr="00000000">
              <w:rPr>
                <w:sz w:val="20"/>
                <w:szCs w:val="20"/>
                <w:rtl w:val="0"/>
              </w:rPr>
              <w:t xml:space="preserve">-Chọn motor phù hợp</w:t>
            </w:r>
          </w:p>
        </w:tc>
      </w:tr>
      <w:tr>
        <w:trPr>
          <w:cantSplit w:val="0"/>
          <w:trHeight w:val="883" w:hRule="atLeast"/>
          <w:tblHeader w:val="0"/>
        </w:trPr>
        <w:tc>
          <w:tcPr>
            <w:vMerge w:val="continue"/>
          </w:tcPr>
          <w:p w:rsidR="00000000" w:rsidDel="00000000" w:rsidP="00000000" w:rsidRDefault="00000000" w:rsidRPr="00000000" w14:paraId="00000223">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224">
            <w:pPr>
              <w:rPr>
                <w:sz w:val="20"/>
                <w:szCs w:val="20"/>
              </w:rPr>
            </w:pPr>
            <w:r w:rsidDel="00000000" w:rsidR="00000000" w:rsidRPr="00000000">
              <w:rPr>
                <w:rtl w:val="0"/>
              </w:rPr>
            </w:r>
          </w:p>
        </w:tc>
        <w:tc>
          <w:tcPr/>
          <w:p w:rsidR="00000000" w:rsidDel="00000000" w:rsidP="00000000" w:rsidRDefault="00000000" w:rsidRPr="00000000" w14:paraId="00000225">
            <w:pPr>
              <w:spacing w:before="211" w:lineRule="auto"/>
              <w:rPr>
                <w:sz w:val="20"/>
                <w:szCs w:val="20"/>
              </w:rPr>
            </w:pPr>
            <w:r w:rsidDel="00000000" w:rsidR="00000000" w:rsidRPr="00000000">
              <w:rPr>
                <w:sz w:val="20"/>
                <w:szCs w:val="20"/>
                <w:rtl w:val="0"/>
              </w:rPr>
              <w:t xml:space="preserve">Lỗi phanh</w:t>
            </w:r>
          </w:p>
        </w:tc>
        <w:tc>
          <w:tcPr/>
          <w:p w:rsidR="00000000" w:rsidDel="00000000" w:rsidP="00000000" w:rsidRDefault="00000000" w:rsidRPr="00000000" w14:paraId="00000226">
            <w:pPr>
              <w:spacing w:before="166" w:line="288" w:lineRule="auto"/>
              <w:ind w:right="208"/>
              <w:rPr>
                <w:sz w:val="20"/>
                <w:szCs w:val="20"/>
              </w:rPr>
            </w:pPr>
            <w:r w:rsidDel="00000000" w:rsidR="00000000" w:rsidRPr="00000000">
              <w:rPr>
                <w:sz w:val="20"/>
                <w:szCs w:val="20"/>
                <w:rtl w:val="0"/>
              </w:rPr>
              <w:t xml:space="preserve">-Kiểm tra phanh</w:t>
            </w:r>
          </w:p>
        </w:tc>
      </w:tr>
      <w:tr>
        <w:trPr>
          <w:cantSplit w:val="0"/>
          <w:trHeight w:val="883" w:hRule="atLeast"/>
          <w:tblHeader w:val="0"/>
        </w:trPr>
        <w:tc>
          <w:tcPr>
            <w:vMerge w:val="continue"/>
          </w:tcPr>
          <w:p w:rsidR="00000000" w:rsidDel="00000000" w:rsidP="00000000" w:rsidRDefault="00000000" w:rsidRPr="00000000" w14:paraId="00000227">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228">
            <w:pPr>
              <w:rPr>
                <w:sz w:val="20"/>
                <w:szCs w:val="20"/>
              </w:rPr>
            </w:pPr>
            <w:r w:rsidDel="00000000" w:rsidR="00000000" w:rsidRPr="00000000">
              <w:rPr>
                <w:rtl w:val="0"/>
              </w:rPr>
            </w:r>
          </w:p>
        </w:tc>
        <w:tc>
          <w:tcPr/>
          <w:p w:rsidR="00000000" w:rsidDel="00000000" w:rsidP="00000000" w:rsidRDefault="00000000" w:rsidRPr="00000000" w14:paraId="00000229">
            <w:pPr>
              <w:spacing w:before="211" w:lineRule="auto"/>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22A">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883" w:hRule="atLeast"/>
          <w:tblHeader w:val="0"/>
        </w:trPr>
        <w:tc>
          <w:tcPr>
            <w:vMerge w:val="restart"/>
          </w:tcPr>
          <w:p w:rsidR="00000000" w:rsidDel="00000000" w:rsidP="00000000" w:rsidRDefault="00000000" w:rsidRPr="00000000" w14:paraId="0000022B">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2C">
            <w:pPr>
              <w:ind w:left="8" w:right="1" w:firstLine="0"/>
              <w:jc w:val="center"/>
              <w:rPr>
                <w:b w:val="1"/>
                <w:bCs w:val="1"/>
                <w:sz w:val="20"/>
                <w:szCs w:val="20"/>
              </w:rPr>
            </w:pPr>
            <w:r w:rsidDel="00000000" w:rsidR="00000000" w:rsidRPr="00000000">
              <w:rPr>
                <w:rtl w:val="0"/>
              </w:rPr>
            </w:r>
          </w:p>
          <w:p w:rsidR="00000000" w:rsidDel="00000000" w:rsidP="00000000" w:rsidRDefault="00000000" w:rsidRPr="00000000" w14:paraId="0000022D">
            <w:pPr>
              <w:ind w:left="8" w:right="1" w:firstLine="0"/>
              <w:jc w:val="center"/>
              <w:rPr>
                <w:b w:val="1"/>
                <w:bCs w:val="1"/>
                <w:sz w:val="20"/>
                <w:szCs w:val="20"/>
              </w:rPr>
            </w:pPr>
            <w:r w:rsidDel="00000000" w:rsidR="00000000" w:rsidRPr="00000000">
              <w:rPr>
                <w:b w:val="1"/>
                <w:bCs w:val="1"/>
                <w:sz w:val="20"/>
                <w:szCs w:val="20"/>
                <w:rtl w:val="0"/>
              </w:rPr>
              <w:t xml:space="preserve">E012.1</w:t>
            </w:r>
          </w:p>
        </w:tc>
        <w:tc>
          <w:tcPr>
            <w:vMerge w:val="restart"/>
          </w:tcPr>
          <w:p w:rsidR="00000000" w:rsidDel="00000000" w:rsidP="00000000" w:rsidRDefault="00000000" w:rsidRPr="00000000" w14:paraId="0000022E">
            <w:pPr>
              <w:spacing w:before="96" w:lineRule="auto"/>
              <w:jc w:val="center"/>
              <w:rPr>
                <w:b w:val="1"/>
                <w:bCs w:val="1"/>
                <w:sz w:val="20"/>
                <w:szCs w:val="20"/>
              </w:rPr>
            </w:pPr>
            <w:r w:rsidDel="00000000" w:rsidR="00000000" w:rsidRPr="00000000">
              <w:rPr>
                <w:rtl w:val="0"/>
              </w:rPr>
            </w:r>
          </w:p>
          <w:p w:rsidR="00000000" w:rsidDel="00000000" w:rsidP="00000000" w:rsidRDefault="00000000" w:rsidRPr="00000000" w14:paraId="0000022F">
            <w:pPr>
              <w:ind w:right="2"/>
              <w:jc w:val="center"/>
              <w:rPr>
                <w:sz w:val="20"/>
                <w:szCs w:val="20"/>
              </w:rPr>
            </w:pPr>
            <w:r w:rsidDel="00000000" w:rsidR="00000000" w:rsidRPr="00000000">
              <w:rPr>
                <w:rtl w:val="0"/>
              </w:rPr>
            </w:r>
          </w:p>
          <w:p w:rsidR="00000000" w:rsidDel="00000000" w:rsidP="00000000" w:rsidRDefault="00000000" w:rsidRPr="00000000" w14:paraId="00000230">
            <w:pPr>
              <w:ind w:right="2"/>
              <w:jc w:val="center"/>
              <w:rPr>
                <w:sz w:val="20"/>
                <w:szCs w:val="20"/>
              </w:rPr>
            </w:pPr>
            <w:r w:rsidDel="00000000" w:rsidR="00000000" w:rsidRPr="00000000">
              <w:rPr>
                <w:sz w:val="20"/>
                <w:szCs w:val="20"/>
                <w:rtl w:val="0"/>
              </w:rPr>
              <w:t xml:space="preserve">Mất pha đầu vào</w:t>
            </w:r>
          </w:p>
        </w:tc>
        <w:tc>
          <w:tcPr/>
          <w:p w:rsidR="00000000" w:rsidDel="00000000" w:rsidP="00000000" w:rsidRDefault="00000000" w:rsidRPr="00000000" w14:paraId="00000231">
            <w:pPr>
              <w:spacing w:before="211" w:lineRule="auto"/>
              <w:jc w:val="both"/>
              <w:rPr>
                <w:sz w:val="20"/>
                <w:szCs w:val="20"/>
              </w:rPr>
            </w:pPr>
            <w:r w:rsidDel="00000000" w:rsidR="00000000" w:rsidRPr="00000000">
              <w:rPr>
                <w:sz w:val="20"/>
                <w:szCs w:val="20"/>
                <w:rtl w:val="0"/>
              </w:rPr>
              <w:t xml:space="preserve">Mất pha đầu vào</w:t>
            </w:r>
          </w:p>
        </w:tc>
        <w:tc>
          <w:tcPr>
            <w:tcBorders>
              <w:bottom w:color="000000" w:space="0" w:sz="3" w:val="single"/>
            </w:tcBorders>
          </w:tcPr>
          <w:p w:rsidR="00000000" w:rsidDel="00000000" w:rsidP="00000000" w:rsidRDefault="00000000" w:rsidRPr="00000000" w14:paraId="00000232">
            <w:pPr>
              <w:spacing w:before="211" w:lineRule="auto"/>
              <w:jc w:val="both"/>
              <w:rPr>
                <w:sz w:val="20"/>
                <w:szCs w:val="20"/>
              </w:rPr>
            </w:pPr>
            <w:r w:rsidDel="00000000" w:rsidR="00000000" w:rsidRPr="00000000">
              <w:rPr>
                <w:sz w:val="20"/>
                <w:szCs w:val="20"/>
                <w:rtl w:val="0"/>
              </w:rPr>
              <w:t xml:space="preserve">-Kiểm tra đầu vào có bình thường không</w:t>
            </w:r>
          </w:p>
        </w:tc>
      </w:tr>
      <w:tr>
        <w:trPr>
          <w:cantSplit w:val="0"/>
          <w:trHeight w:val="883" w:hRule="atLeast"/>
          <w:tblHeader w:val="0"/>
        </w:trPr>
        <w:tc>
          <w:tcPr>
            <w:vMerge w:val="continue"/>
          </w:tcPr>
          <w:p w:rsidR="00000000" w:rsidDel="00000000" w:rsidP="00000000" w:rsidRDefault="00000000" w:rsidRPr="00000000" w14:paraId="00000233">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234">
            <w:pPr>
              <w:jc w:val="center"/>
              <w:rPr>
                <w:b w:val="1"/>
                <w:bCs w:val="1"/>
                <w:sz w:val="20"/>
                <w:szCs w:val="20"/>
              </w:rPr>
            </w:pPr>
            <w:r w:rsidDel="00000000" w:rsidR="00000000" w:rsidRPr="00000000">
              <w:rPr>
                <w:rtl w:val="0"/>
              </w:rPr>
            </w:r>
          </w:p>
        </w:tc>
        <w:tc>
          <w:tcPr>
            <w:tcBorders>
              <w:right w:color="000000" w:space="0" w:sz="3" w:val="single"/>
            </w:tcBorders>
          </w:tcPr>
          <w:p w:rsidR="00000000" w:rsidDel="00000000" w:rsidP="00000000" w:rsidRDefault="00000000" w:rsidRPr="00000000" w14:paraId="00000235">
            <w:pPr>
              <w:spacing w:before="211" w:lineRule="auto"/>
              <w:jc w:val="both"/>
              <w:rPr>
                <w:sz w:val="20"/>
                <w:szCs w:val="20"/>
              </w:rPr>
            </w:pPr>
            <w:r w:rsidDel="00000000" w:rsidR="00000000" w:rsidRPr="00000000">
              <w:rPr>
                <w:sz w:val="20"/>
                <w:szCs w:val="20"/>
                <w:rtl w:val="0"/>
              </w:rPr>
              <w:t xml:space="preserve">Lỗi bo mạch công suất, thiết bị bảo vệ chống xung điện, bo mạch điều khiển chính hoặc cầu chỉnh lưu </w:t>
            </w:r>
          </w:p>
        </w:tc>
        <w:tc>
          <w:tcPr>
            <w:tcBorders>
              <w:top w:color="000000" w:space="0" w:sz="3" w:val="single"/>
              <w:left w:color="000000" w:space="0" w:sz="3" w:val="single"/>
              <w:bottom w:color="000000" w:space="0" w:sz="3" w:val="single"/>
              <w:right w:color="000000" w:space="0" w:sz="3" w:val="single"/>
            </w:tcBorders>
            <w:tcMar>
              <w:top w:w="120.0" w:type="dxa"/>
              <w:left w:w="180.0" w:type="dxa"/>
              <w:bottom w:w="120.0" w:type="dxa"/>
              <w:right w:w="180.0" w:type="dxa"/>
            </w:tcMar>
            <w:vAlign w:val="top"/>
          </w:tcPr>
          <w:p w:rsidR="00000000" w:rsidDel="00000000" w:rsidP="00000000" w:rsidRDefault="00000000" w:rsidRPr="00000000" w14:paraId="00000236">
            <w:pPr>
              <w:spacing w:before="211" w:lineRule="auto"/>
              <w:jc w:val="both"/>
              <w:rPr>
                <w:sz w:val="20"/>
                <w:szCs w:val="20"/>
              </w:rPr>
            </w:pPr>
            <w:r w:rsidDel="00000000" w:rsidR="00000000" w:rsidRPr="00000000">
              <w:rPr>
                <w:sz w:val="20"/>
                <w:szCs w:val="20"/>
                <w:rtl w:val="0"/>
              </w:rPr>
              <w:t xml:space="preserve">Liên hệ với nhân viên hỗ trợ kỹ thuật.</w:t>
            </w:r>
          </w:p>
        </w:tc>
      </w:tr>
      <w:tr>
        <w:trPr>
          <w:cantSplit w:val="0"/>
          <w:trHeight w:val="957.953125" w:hRule="atLeast"/>
          <w:tblHeader w:val="0"/>
        </w:trPr>
        <w:tc>
          <w:tcPr>
            <w:vMerge w:val="restart"/>
          </w:tcPr>
          <w:p w:rsidR="00000000" w:rsidDel="00000000" w:rsidP="00000000" w:rsidRDefault="00000000" w:rsidRPr="00000000" w14:paraId="00000237">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38">
            <w:pPr>
              <w:rPr>
                <w:b w:val="1"/>
                <w:bCs w:val="1"/>
                <w:sz w:val="20"/>
                <w:szCs w:val="20"/>
              </w:rPr>
            </w:pPr>
            <w:r w:rsidDel="00000000" w:rsidR="00000000" w:rsidRPr="00000000">
              <w:rPr>
                <w:rtl w:val="0"/>
              </w:rPr>
            </w:r>
          </w:p>
          <w:p w:rsidR="00000000" w:rsidDel="00000000" w:rsidP="00000000" w:rsidRDefault="00000000" w:rsidRPr="00000000" w14:paraId="00000239">
            <w:pPr>
              <w:rPr>
                <w:b w:val="1"/>
                <w:bCs w:val="1"/>
                <w:sz w:val="20"/>
                <w:szCs w:val="20"/>
              </w:rPr>
            </w:pPr>
            <w:r w:rsidDel="00000000" w:rsidR="00000000" w:rsidRPr="00000000">
              <w:rPr>
                <w:b w:val="1"/>
                <w:bCs w:val="1"/>
                <w:sz w:val="20"/>
                <w:szCs w:val="20"/>
                <w:rtl w:val="0"/>
              </w:rPr>
              <w:t xml:space="preserve">E013.1/</w:t>
            </w:r>
          </w:p>
          <w:p w:rsidR="00000000" w:rsidDel="00000000" w:rsidP="00000000" w:rsidRDefault="00000000" w:rsidRPr="00000000" w14:paraId="0000023A">
            <w:pPr>
              <w:rPr>
                <w:b w:val="1"/>
                <w:bCs w:val="1"/>
                <w:sz w:val="20"/>
                <w:szCs w:val="20"/>
              </w:rPr>
            </w:pPr>
            <w:r w:rsidDel="00000000" w:rsidR="00000000" w:rsidRPr="00000000">
              <w:rPr>
                <w:b w:val="1"/>
                <w:bCs w:val="1"/>
                <w:sz w:val="20"/>
                <w:szCs w:val="20"/>
                <w:rtl w:val="0"/>
              </w:rPr>
              <w:t xml:space="preserve">E013.2/</w:t>
            </w:r>
          </w:p>
          <w:p w:rsidR="00000000" w:rsidDel="00000000" w:rsidP="00000000" w:rsidRDefault="00000000" w:rsidRPr="00000000" w14:paraId="0000023B">
            <w:pPr>
              <w:rPr>
                <w:b w:val="1"/>
                <w:bCs w:val="1"/>
                <w:sz w:val="20"/>
                <w:szCs w:val="20"/>
              </w:rPr>
            </w:pPr>
            <w:r w:rsidDel="00000000" w:rsidR="00000000" w:rsidRPr="00000000">
              <w:rPr>
                <w:b w:val="1"/>
                <w:bCs w:val="1"/>
                <w:sz w:val="20"/>
                <w:szCs w:val="20"/>
                <w:rtl w:val="0"/>
              </w:rPr>
              <w:t xml:space="preserve">E013.3/</w:t>
            </w:r>
          </w:p>
          <w:p w:rsidR="00000000" w:rsidDel="00000000" w:rsidP="00000000" w:rsidRDefault="00000000" w:rsidRPr="00000000" w14:paraId="0000023C">
            <w:pPr>
              <w:rPr>
                <w:b w:val="1"/>
                <w:bCs w:val="1"/>
                <w:sz w:val="20"/>
                <w:szCs w:val="20"/>
              </w:rPr>
            </w:pPr>
            <w:r w:rsidDel="00000000" w:rsidR="00000000" w:rsidRPr="00000000">
              <w:rPr>
                <w:b w:val="1"/>
                <w:bCs w:val="1"/>
                <w:sz w:val="20"/>
                <w:szCs w:val="20"/>
                <w:rtl w:val="0"/>
              </w:rPr>
              <w:t xml:space="preserve">E013.4</w:t>
            </w:r>
          </w:p>
        </w:tc>
        <w:tc>
          <w:tcPr>
            <w:vMerge w:val="restart"/>
          </w:tcPr>
          <w:p w:rsidR="00000000" w:rsidDel="00000000" w:rsidP="00000000" w:rsidRDefault="00000000" w:rsidRPr="00000000" w14:paraId="0000023D">
            <w:pPr>
              <w:spacing w:before="96" w:lineRule="auto"/>
              <w:jc w:val="center"/>
              <w:rPr>
                <w:sz w:val="20"/>
                <w:szCs w:val="20"/>
              </w:rPr>
            </w:pPr>
            <w:r w:rsidDel="00000000" w:rsidR="00000000" w:rsidRPr="00000000">
              <w:rPr>
                <w:rtl w:val="0"/>
              </w:rPr>
            </w:r>
          </w:p>
          <w:p w:rsidR="00000000" w:rsidDel="00000000" w:rsidP="00000000" w:rsidRDefault="00000000" w:rsidRPr="00000000" w14:paraId="0000023E">
            <w:pPr>
              <w:spacing w:before="96" w:lineRule="auto"/>
              <w:jc w:val="center"/>
              <w:rPr>
                <w:sz w:val="20"/>
                <w:szCs w:val="20"/>
              </w:rPr>
            </w:pPr>
            <w:r w:rsidDel="00000000" w:rsidR="00000000" w:rsidRPr="00000000">
              <w:rPr>
                <w:rtl w:val="0"/>
              </w:rPr>
            </w:r>
          </w:p>
          <w:p w:rsidR="00000000" w:rsidDel="00000000" w:rsidP="00000000" w:rsidRDefault="00000000" w:rsidRPr="00000000" w14:paraId="0000023F">
            <w:pPr>
              <w:spacing w:before="96" w:lineRule="auto"/>
              <w:jc w:val="both"/>
              <w:rPr>
                <w:sz w:val="20"/>
                <w:szCs w:val="20"/>
              </w:rPr>
            </w:pPr>
            <w:r w:rsidDel="00000000" w:rsidR="00000000" w:rsidRPr="00000000">
              <w:rPr>
                <w:sz w:val="20"/>
                <w:szCs w:val="20"/>
                <w:rtl w:val="0"/>
              </w:rPr>
              <w:t xml:space="preserve">Mất pha đầu ra</w:t>
            </w:r>
          </w:p>
        </w:tc>
        <w:tc>
          <w:tcPr/>
          <w:p w:rsidR="00000000" w:rsidDel="00000000" w:rsidP="00000000" w:rsidRDefault="00000000" w:rsidRPr="00000000" w14:paraId="00000240">
            <w:pPr>
              <w:spacing w:before="211" w:lineRule="auto"/>
              <w:jc w:val="both"/>
              <w:rPr>
                <w:sz w:val="20"/>
                <w:szCs w:val="20"/>
              </w:rPr>
            </w:pPr>
            <w:r w:rsidDel="00000000" w:rsidR="00000000" w:rsidRPr="00000000">
              <w:rPr>
                <w:sz w:val="20"/>
                <w:szCs w:val="20"/>
                <w:rtl w:val="0"/>
              </w:rPr>
              <w:t xml:space="preserve">Mất pha động cơ</w:t>
            </w:r>
          </w:p>
        </w:tc>
        <w:tc>
          <w:tcPr>
            <w:tcBorders>
              <w:top w:color="000000" w:space="0" w:sz="3" w:val="single"/>
            </w:tcBorders>
          </w:tcPr>
          <w:p w:rsidR="00000000" w:rsidDel="00000000" w:rsidP="00000000" w:rsidRDefault="00000000" w:rsidRPr="00000000" w14:paraId="00000241">
            <w:pPr>
              <w:spacing w:before="166" w:line="288" w:lineRule="auto"/>
              <w:ind w:right="208"/>
              <w:jc w:val="both"/>
              <w:rPr>
                <w:sz w:val="20"/>
                <w:szCs w:val="20"/>
              </w:rPr>
            </w:pPr>
            <w:r w:rsidDel="00000000" w:rsidR="00000000" w:rsidRPr="00000000">
              <w:rPr>
                <w:sz w:val="20"/>
                <w:szCs w:val="20"/>
                <w:rtl w:val="0"/>
              </w:rPr>
              <w:t xml:space="preserve">-Kiểm tra dây động cơ có bị hở mạch hay không</w:t>
            </w:r>
          </w:p>
        </w:tc>
      </w:tr>
      <w:tr>
        <w:trPr>
          <w:cantSplit w:val="0"/>
          <w:trHeight w:val="883" w:hRule="atLeast"/>
          <w:tblHeader w:val="0"/>
        </w:trPr>
        <w:tc>
          <w:tcPr>
            <w:vMerge w:val="continue"/>
          </w:tcPr>
          <w:p w:rsidR="00000000" w:rsidDel="00000000" w:rsidP="00000000" w:rsidRDefault="00000000" w:rsidRPr="00000000" w14:paraId="00000242">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43">
            <w:pPr>
              <w:spacing w:line="276" w:lineRule="auto"/>
              <w:rPr>
                <w:sz w:val="20"/>
                <w:szCs w:val="20"/>
              </w:rPr>
            </w:pPr>
            <w:r w:rsidDel="00000000" w:rsidR="00000000" w:rsidRPr="00000000">
              <w:rPr>
                <w:rtl w:val="0"/>
              </w:rPr>
            </w:r>
          </w:p>
        </w:tc>
        <w:tc>
          <w:tcPr/>
          <w:p w:rsidR="00000000" w:rsidDel="00000000" w:rsidP="00000000" w:rsidRDefault="00000000" w:rsidRPr="00000000" w14:paraId="00000244">
            <w:pPr>
              <w:spacing w:before="211" w:lineRule="auto"/>
              <w:jc w:val="both"/>
              <w:rPr>
                <w:sz w:val="20"/>
                <w:szCs w:val="20"/>
              </w:rPr>
            </w:pPr>
            <w:r w:rsidDel="00000000" w:rsidR="00000000" w:rsidRPr="00000000">
              <w:rPr>
                <w:sz w:val="20"/>
                <w:szCs w:val="20"/>
                <w:rtl w:val="0"/>
              </w:rPr>
              <w:t xml:space="preserve">Đầu ra 3 pha của biến tần không bằng trong quá trình chạy</w:t>
            </w:r>
          </w:p>
        </w:tc>
        <w:tc>
          <w:tcPr/>
          <w:p w:rsidR="00000000" w:rsidDel="00000000" w:rsidP="00000000" w:rsidRDefault="00000000" w:rsidRPr="00000000" w14:paraId="00000245">
            <w:pPr>
              <w:spacing w:before="166" w:line="288" w:lineRule="auto"/>
              <w:ind w:right="208"/>
              <w:jc w:val="both"/>
              <w:rPr>
                <w:sz w:val="20"/>
                <w:szCs w:val="20"/>
              </w:rPr>
            </w:pPr>
            <w:r w:rsidDel="00000000" w:rsidR="00000000" w:rsidRPr="00000000">
              <w:rPr>
                <w:sz w:val="20"/>
                <w:szCs w:val="20"/>
                <w:rtl w:val="0"/>
              </w:rPr>
              <w:t xml:space="preserve">-Kiểm tra các cuộn dây motor</w:t>
            </w:r>
          </w:p>
        </w:tc>
      </w:tr>
      <w:tr>
        <w:trPr>
          <w:cantSplit w:val="0"/>
          <w:trHeight w:val="883" w:hRule="atLeast"/>
          <w:tblHeader w:val="0"/>
        </w:trPr>
        <w:tc>
          <w:tcPr>
            <w:vMerge w:val="restart"/>
          </w:tcPr>
          <w:p w:rsidR="00000000" w:rsidDel="00000000" w:rsidP="00000000" w:rsidRDefault="00000000" w:rsidRPr="00000000" w14:paraId="00000246">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47">
            <w:pPr>
              <w:spacing w:before="96" w:lineRule="auto"/>
              <w:rPr>
                <w:b w:val="1"/>
                <w:bCs w:val="1"/>
                <w:sz w:val="20"/>
                <w:szCs w:val="20"/>
              </w:rPr>
            </w:pPr>
            <w:r w:rsidDel="00000000" w:rsidR="00000000" w:rsidRPr="00000000">
              <w:rPr>
                <w:b w:val="1"/>
                <w:bCs w:val="1"/>
                <w:sz w:val="20"/>
                <w:szCs w:val="20"/>
                <w:rtl w:val="0"/>
              </w:rPr>
              <w:t xml:space="preserve">E014.1</w:t>
            </w:r>
          </w:p>
        </w:tc>
        <w:tc>
          <w:tcPr>
            <w:vMerge w:val="restart"/>
          </w:tcPr>
          <w:p w:rsidR="00000000" w:rsidDel="00000000" w:rsidP="00000000" w:rsidRDefault="00000000" w:rsidRPr="00000000" w14:paraId="00000248">
            <w:pPr>
              <w:spacing w:before="96" w:lineRule="auto"/>
              <w:jc w:val="both"/>
              <w:rPr>
                <w:sz w:val="20"/>
                <w:szCs w:val="20"/>
              </w:rPr>
            </w:pPr>
            <w:r w:rsidDel="00000000" w:rsidR="00000000" w:rsidRPr="00000000">
              <w:rPr>
                <w:rtl w:val="0"/>
              </w:rPr>
            </w:r>
          </w:p>
          <w:p w:rsidR="00000000" w:rsidDel="00000000" w:rsidP="00000000" w:rsidRDefault="00000000" w:rsidRPr="00000000" w14:paraId="00000249">
            <w:pPr>
              <w:spacing w:before="96" w:lineRule="auto"/>
              <w:jc w:val="both"/>
              <w:rPr>
                <w:sz w:val="20"/>
                <w:szCs w:val="20"/>
              </w:rPr>
            </w:pPr>
            <w:r w:rsidDel="00000000" w:rsidR="00000000" w:rsidRPr="00000000">
              <w:rPr>
                <w:sz w:val="20"/>
                <w:szCs w:val="20"/>
                <w:rtl w:val="0"/>
              </w:rPr>
              <w:t xml:space="preserve">Quá nhiệt</w:t>
            </w:r>
          </w:p>
          <w:p w:rsidR="00000000" w:rsidDel="00000000" w:rsidP="00000000" w:rsidRDefault="00000000" w:rsidRPr="00000000" w14:paraId="0000024A">
            <w:pPr>
              <w:spacing w:before="96" w:lineRule="auto"/>
              <w:jc w:val="both"/>
              <w:rPr>
                <w:sz w:val="20"/>
                <w:szCs w:val="20"/>
              </w:rPr>
            </w:pPr>
            <w:r w:rsidDel="00000000" w:rsidR="00000000" w:rsidRPr="00000000">
              <w:rPr>
                <w:sz w:val="20"/>
                <w:szCs w:val="20"/>
                <w:rtl w:val="0"/>
              </w:rPr>
              <w:t xml:space="preserve">Module/IGBT</w:t>
            </w:r>
          </w:p>
          <w:p w:rsidR="00000000" w:rsidDel="00000000" w:rsidP="00000000" w:rsidRDefault="00000000" w:rsidRPr="00000000" w14:paraId="0000024B">
            <w:pPr>
              <w:spacing w:before="96" w:lineRule="auto"/>
              <w:jc w:val="both"/>
              <w:rPr>
                <w:sz w:val="20"/>
                <w:szCs w:val="20"/>
              </w:rPr>
            </w:pPr>
            <w:r w:rsidDel="00000000" w:rsidR="00000000" w:rsidRPr="00000000">
              <w:rPr>
                <w:rtl w:val="0"/>
              </w:rPr>
            </w:r>
          </w:p>
        </w:tc>
        <w:tc>
          <w:tcPr/>
          <w:p w:rsidR="00000000" w:rsidDel="00000000" w:rsidP="00000000" w:rsidRDefault="00000000" w:rsidRPr="00000000" w14:paraId="0000024C">
            <w:pPr>
              <w:spacing w:before="211" w:lineRule="auto"/>
              <w:jc w:val="both"/>
              <w:rPr>
                <w:sz w:val="20"/>
                <w:szCs w:val="20"/>
              </w:rPr>
            </w:pPr>
            <w:r w:rsidDel="00000000" w:rsidR="00000000" w:rsidRPr="00000000">
              <w:rPr>
                <w:sz w:val="20"/>
                <w:szCs w:val="20"/>
                <w:rtl w:val="0"/>
              </w:rPr>
              <w:t xml:space="preserve">Nhiệt độ môi trường quá cao</w:t>
            </w:r>
          </w:p>
        </w:tc>
        <w:tc>
          <w:tcPr/>
          <w:p w:rsidR="00000000" w:rsidDel="00000000" w:rsidP="00000000" w:rsidRDefault="00000000" w:rsidRPr="00000000" w14:paraId="0000024D">
            <w:pPr>
              <w:tabs>
                <w:tab w:val="left" w:leader="none" w:pos="225"/>
              </w:tabs>
              <w:spacing w:before="2" w:lineRule="auto"/>
              <w:jc w:val="both"/>
              <w:rPr>
                <w:sz w:val="20"/>
                <w:szCs w:val="20"/>
              </w:rPr>
            </w:pPr>
            <w:r w:rsidDel="00000000" w:rsidR="00000000" w:rsidRPr="00000000">
              <w:rPr>
                <w:sz w:val="20"/>
                <w:szCs w:val="20"/>
                <w:rtl w:val="0"/>
              </w:rPr>
              <w:t xml:space="preserve">-Giảm nhiệt độ môi trường</w:t>
            </w:r>
          </w:p>
          <w:p w:rsidR="00000000" w:rsidDel="00000000" w:rsidP="00000000" w:rsidRDefault="00000000" w:rsidRPr="00000000" w14:paraId="0000024E">
            <w:pPr>
              <w:tabs>
                <w:tab w:val="left" w:leader="none" w:pos="225"/>
              </w:tabs>
              <w:spacing w:before="2" w:lineRule="auto"/>
              <w:jc w:val="both"/>
              <w:rPr>
                <w:sz w:val="20"/>
                <w:szCs w:val="20"/>
              </w:rPr>
            </w:pPr>
            <w:r w:rsidDel="00000000" w:rsidR="00000000" w:rsidRPr="00000000">
              <w:rPr>
                <w:sz w:val="20"/>
                <w:szCs w:val="20"/>
                <w:rtl w:val="0"/>
              </w:rPr>
              <w:t xml:space="preserve">-Giảm tần số sóng mang.</w:t>
            </w:r>
          </w:p>
          <w:p w:rsidR="00000000" w:rsidDel="00000000" w:rsidP="00000000" w:rsidRDefault="00000000" w:rsidRPr="00000000" w14:paraId="0000024F">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250">
            <w:pPr>
              <w:rPr>
                <w:b w:val="1"/>
                <w:bCs w:val="1"/>
                <w:sz w:val="20"/>
                <w:szCs w:val="20"/>
              </w:rPr>
            </w:pPr>
            <w:r w:rsidDel="00000000" w:rsidR="00000000" w:rsidRPr="00000000">
              <w:rPr>
                <w:rtl w:val="0"/>
              </w:rPr>
            </w:r>
          </w:p>
        </w:tc>
        <w:tc>
          <w:tcPr>
            <w:vMerge w:val="continue"/>
          </w:tcPr>
          <w:p w:rsidR="00000000" w:rsidDel="00000000" w:rsidP="00000000" w:rsidRDefault="00000000" w:rsidRPr="00000000" w14:paraId="00000251">
            <w:pPr>
              <w:jc w:val="center"/>
              <w:rPr>
                <w:sz w:val="20"/>
                <w:szCs w:val="20"/>
              </w:rPr>
            </w:pPr>
            <w:r w:rsidDel="00000000" w:rsidR="00000000" w:rsidRPr="00000000">
              <w:rPr>
                <w:rtl w:val="0"/>
              </w:rPr>
            </w:r>
          </w:p>
        </w:tc>
        <w:tc>
          <w:tcPr/>
          <w:p w:rsidR="00000000" w:rsidDel="00000000" w:rsidP="00000000" w:rsidRDefault="00000000" w:rsidRPr="00000000" w14:paraId="00000252">
            <w:pPr>
              <w:spacing w:before="211" w:lineRule="auto"/>
              <w:jc w:val="both"/>
              <w:rPr>
                <w:sz w:val="20"/>
                <w:szCs w:val="20"/>
              </w:rPr>
            </w:pPr>
            <w:r w:rsidDel="00000000" w:rsidR="00000000" w:rsidRPr="00000000">
              <w:rPr>
                <w:sz w:val="20"/>
                <w:szCs w:val="20"/>
                <w:rtl w:val="0"/>
              </w:rPr>
              <w:t xml:space="preserve">Quạt tản nhiệt hỏng hoặc bộ lọc gió bị kẹt/bẩn.</w:t>
            </w:r>
          </w:p>
        </w:tc>
        <w:tc>
          <w:tcPr/>
          <w:p w:rsidR="00000000" w:rsidDel="00000000" w:rsidP="00000000" w:rsidRDefault="00000000" w:rsidRPr="00000000" w14:paraId="00000253">
            <w:pPr>
              <w:tabs>
                <w:tab w:val="left" w:leader="none" w:pos="225"/>
              </w:tabs>
              <w:spacing w:before="2" w:lineRule="auto"/>
              <w:jc w:val="both"/>
              <w:rPr>
                <w:sz w:val="20"/>
                <w:szCs w:val="20"/>
              </w:rPr>
            </w:pPr>
            <w:r w:rsidDel="00000000" w:rsidR="00000000" w:rsidRPr="00000000">
              <w:rPr>
                <w:sz w:val="20"/>
                <w:szCs w:val="20"/>
                <w:rtl w:val="0"/>
              </w:rPr>
              <w:t xml:space="preserve">-Vệ sinh khe hút gió hoặc thay quạt tản nhiệt.</w:t>
            </w:r>
          </w:p>
          <w:p w:rsidR="00000000" w:rsidDel="00000000" w:rsidP="00000000" w:rsidRDefault="00000000" w:rsidRPr="00000000" w14:paraId="00000254">
            <w:pPr>
              <w:tabs>
                <w:tab w:val="left" w:leader="none" w:pos="225"/>
              </w:tabs>
              <w:spacing w:before="2" w:lineRule="auto"/>
              <w:jc w:val="both"/>
              <w:rPr>
                <w:sz w:val="20"/>
                <w:szCs w:val="20"/>
              </w:rPr>
            </w:pPr>
            <w:r w:rsidDel="00000000" w:rsidR="00000000" w:rsidRPr="00000000">
              <w:rPr>
                <w:rtl w:val="0"/>
              </w:rPr>
            </w:r>
          </w:p>
        </w:tc>
      </w:tr>
      <w:tr>
        <w:trPr>
          <w:cantSplit w:val="0"/>
          <w:trHeight w:val="883" w:hRule="atLeast"/>
          <w:tblHeader w:val="0"/>
        </w:trPr>
        <w:tc>
          <w:tcPr/>
          <w:p w:rsidR="00000000" w:rsidDel="00000000" w:rsidP="00000000" w:rsidRDefault="00000000" w:rsidRPr="00000000" w14:paraId="00000255">
            <w:pPr>
              <w:spacing w:before="96" w:lineRule="auto"/>
              <w:rPr>
                <w:b w:val="1"/>
                <w:bCs w:val="1"/>
                <w:sz w:val="20"/>
                <w:szCs w:val="20"/>
              </w:rPr>
            </w:pPr>
            <w:r w:rsidDel="00000000" w:rsidR="00000000" w:rsidRPr="00000000">
              <w:rPr>
                <w:rtl w:val="0"/>
              </w:rPr>
            </w:r>
          </w:p>
          <w:p w:rsidR="00000000" w:rsidDel="00000000" w:rsidP="00000000" w:rsidRDefault="00000000" w:rsidRPr="00000000" w14:paraId="00000256">
            <w:pPr>
              <w:spacing w:before="96" w:lineRule="auto"/>
              <w:jc w:val="center"/>
              <w:rPr>
                <w:b w:val="1"/>
                <w:bCs w:val="1"/>
                <w:sz w:val="20"/>
                <w:szCs w:val="20"/>
              </w:rPr>
            </w:pPr>
            <w:r w:rsidDel="00000000" w:rsidR="00000000" w:rsidRPr="00000000">
              <w:rPr>
                <w:b w:val="1"/>
                <w:bCs w:val="1"/>
                <w:sz w:val="20"/>
                <w:szCs w:val="20"/>
                <w:rtl w:val="0"/>
              </w:rPr>
              <w:t xml:space="preserve">E015.1/</w:t>
            </w:r>
          </w:p>
          <w:p w:rsidR="00000000" w:rsidDel="00000000" w:rsidP="00000000" w:rsidRDefault="00000000" w:rsidRPr="00000000" w14:paraId="00000257">
            <w:pPr>
              <w:spacing w:before="96" w:lineRule="auto"/>
              <w:rPr>
                <w:b w:val="1"/>
                <w:bCs w:val="1"/>
                <w:sz w:val="20"/>
                <w:szCs w:val="20"/>
              </w:rPr>
            </w:pPr>
            <w:r w:rsidDel="00000000" w:rsidR="00000000" w:rsidRPr="00000000">
              <w:rPr>
                <w:b w:val="1"/>
                <w:bCs w:val="1"/>
                <w:sz w:val="20"/>
                <w:szCs w:val="20"/>
                <w:rtl w:val="0"/>
              </w:rPr>
              <w:t xml:space="preserve">E015.2</w:t>
            </w:r>
          </w:p>
        </w:tc>
        <w:tc>
          <w:tcPr/>
          <w:p w:rsidR="00000000" w:rsidDel="00000000" w:rsidP="00000000" w:rsidRDefault="00000000" w:rsidRPr="00000000" w14:paraId="00000258">
            <w:pPr>
              <w:spacing w:before="96" w:lineRule="auto"/>
              <w:rPr>
                <w:sz w:val="20"/>
                <w:szCs w:val="20"/>
              </w:rPr>
            </w:pPr>
            <w:r w:rsidDel="00000000" w:rsidR="00000000" w:rsidRPr="00000000">
              <w:rPr>
                <w:rtl w:val="0"/>
              </w:rPr>
            </w:r>
          </w:p>
          <w:p w:rsidR="00000000" w:rsidDel="00000000" w:rsidP="00000000" w:rsidRDefault="00000000" w:rsidRPr="00000000" w14:paraId="00000259">
            <w:pPr>
              <w:spacing w:before="96" w:lineRule="auto"/>
              <w:jc w:val="center"/>
              <w:rPr>
                <w:b w:val="1"/>
                <w:bCs w:val="1"/>
                <w:sz w:val="20"/>
                <w:szCs w:val="20"/>
              </w:rPr>
            </w:pPr>
            <w:r w:rsidDel="00000000" w:rsidR="00000000" w:rsidRPr="00000000">
              <w:rPr>
                <w:sz w:val="20"/>
                <w:szCs w:val="20"/>
                <w:rtl w:val="0"/>
              </w:rPr>
              <w:t xml:space="preserve">Lỗi ngoại vi</w:t>
            </w:r>
            <w:r w:rsidDel="00000000" w:rsidR="00000000" w:rsidRPr="00000000">
              <w:rPr>
                <w:rtl w:val="0"/>
              </w:rPr>
            </w:r>
          </w:p>
        </w:tc>
        <w:tc>
          <w:tcPr/>
          <w:p w:rsidR="00000000" w:rsidDel="00000000" w:rsidP="00000000" w:rsidRDefault="00000000" w:rsidRPr="00000000" w14:paraId="0000025A">
            <w:pPr>
              <w:spacing w:before="211" w:lineRule="auto"/>
              <w:rPr>
                <w:sz w:val="20"/>
                <w:szCs w:val="20"/>
              </w:rPr>
            </w:pPr>
            <w:r w:rsidDel="00000000" w:rsidR="00000000" w:rsidRPr="00000000">
              <w:rPr>
                <w:sz w:val="20"/>
                <w:szCs w:val="20"/>
                <w:rtl w:val="0"/>
              </w:rPr>
              <w:t xml:space="preserve">Tín hiệu lỗi bên ngoài được đưa vào thông qua các chân đầu vào số (DI).</w:t>
            </w:r>
          </w:p>
        </w:tc>
        <w:tc>
          <w:tcPr/>
          <w:p w:rsidR="00000000" w:rsidDel="00000000" w:rsidP="00000000" w:rsidRDefault="00000000" w:rsidRPr="00000000" w14:paraId="0000025B">
            <w:pPr>
              <w:spacing w:before="166" w:line="288" w:lineRule="auto"/>
              <w:ind w:right="208"/>
              <w:rPr>
                <w:sz w:val="20"/>
                <w:szCs w:val="20"/>
              </w:rPr>
            </w:pPr>
            <w:r w:rsidDel="00000000" w:rsidR="00000000" w:rsidRPr="00000000">
              <w:rPr>
                <w:sz w:val="20"/>
                <w:szCs w:val="20"/>
                <w:rtl w:val="0"/>
              </w:rPr>
              <w:t xml:space="preserve">-Khắc phục sự cố trên các thiết bị ngoại vi và reset lại lỗi.</w:t>
            </w:r>
          </w:p>
        </w:tc>
      </w:tr>
    </w:tbl>
    <w:p w:rsidR="00000000" w:rsidDel="00000000" w:rsidP="00000000" w:rsidRDefault="00000000" w:rsidRPr="00000000" w14:paraId="0000025C">
      <w:pPr>
        <w:spacing w:line="288" w:lineRule="auto"/>
        <w:rPr>
          <w:sz w:val="20"/>
          <w:szCs w:val="20"/>
        </w:rPr>
        <w:sectPr>
          <w:type w:val="continuous"/>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25D">
      <w:pPr>
        <w:spacing w:line="276" w:lineRule="auto"/>
        <w:jc w:val="both"/>
        <w:rPr>
          <w:sz w:val="20"/>
          <w:szCs w:val="20"/>
        </w:rPr>
      </w:pPr>
      <w:r w:rsidDel="00000000" w:rsidR="00000000" w:rsidRPr="00000000">
        <w:rPr>
          <w:rtl w:val="0"/>
        </w:rPr>
      </w:r>
    </w:p>
    <w:tbl>
      <w:tblPr>
        <w:tblStyle w:val="Table5"/>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40"/>
        <w:gridCol w:w="1170"/>
        <w:gridCol w:w="2535"/>
        <w:gridCol w:w="3090"/>
        <w:tblGridChange w:id="0">
          <w:tblGrid>
            <w:gridCol w:w="840"/>
            <w:gridCol w:w="1170"/>
            <w:gridCol w:w="2535"/>
            <w:gridCol w:w="3090"/>
          </w:tblGrid>
        </w:tblGridChange>
      </w:tblGrid>
      <w:tr>
        <w:trPr>
          <w:cantSplit w:val="0"/>
          <w:trHeight w:val="699" w:hRule="atLeast"/>
          <w:tblHeader w:val="0"/>
        </w:trPr>
        <w:tc>
          <w:tcPr>
            <w:vMerge w:val="restart"/>
          </w:tcPr>
          <w:p w:rsidR="00000000" w:rsidDel="00000000" w:rsidP="00000000" w:rsidRDefault="00000000" w:rsidRPr="00000000" w14:paraId="0000025E">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25F">
            <w:pPr>
              <w:ind w:left="8" w:right="1" w:firstLine="0"/>
              <w:jc w:val="center"/>
              <w:rPr>
                <w:sz w:val="20"/>
                <w:szCs w:val="20"/>
              </w:rPr>
            </w:pPr>
            <w:r w:rsidDel="00000000" w:rsidR="00000000" w:rsidRPr="00000000">
              <w:rPr>
                <w:rtl w:val="0"/>
              </w:rPr>
            </w:r>
          </w:p>
          <w:p w:rsidR="00000000" w:rsidDel="00000000" w:rsidP="00000000" w:rsidRDefault="00000000" w:rsidRPr="00000000" w14:paraId="00000260">
            <w:pPr>
              <w:ind w:left="8" w:right="1" w:firstLine="0"/>
              <w:jc w:val="center"/>
              <w:rPr>
                <w:b w:val="1"/>
                <w:bCs w:val="1"/>
                <w:sz w:val="20"/>
                <w:szCs w:val="20"/>
              </w:rPr>
            </w:pPr>
            <w:r w:rsidDel="00000000" w:rsidR="00000000" w:rsidRPr="00000000">
              <w:rPr>
                <w:b w:val="1"/>
                <w:bCs w:val="1"/>
                <w:sz w:val="20"/>
                <w:szCs w:val="20"/>
                <w:rtl w:val="0"/>
              </w:rPr>
              <w:t xml:space="preserve">E017.1</w:t>
            </w:r>
          </w:p>
        </w:tc>
        <w:tc>
          <w:tcPr>
            <w:vMerge w:val="restart"/>
          </w:tcPr>
          <w:p w:rsidR="00000000" w:rsidDel="00000000" w:rsidP="00000000" w:rsidRDefault="00000000" w:rsidRPr="00000000" w14:paraId="00000261">
            <w:pPr>
              <w:spacing w:before="70" w:lineRule="auto"/>
              <w:rPr>
                <w:b w:val="1"/>
                <w:bCs w:val="1"/>
                <w:sz w:val="20"/>
                <w:szCs w:val="20"/>
              </w:rPr>
            </w:pPr>
            <w:r w:rsidDel="00000000" w:rsidR="00000000" w:rsidRPr="00000000">
              <w:rPr>
                <w:rtl w:val="0"/>
              </w:rPr>
            </w:r>
          </w:p>
          <w:p w:rsidR="00000000" w:rsidDel="00000000" w:rsidP="00000000" w:rsidRDefault="00000000" w:rsidRPr="00000000" w14:paraId="00000262">
            <w:pPr>
              <w:ind w:right="2"/>
              <w:rPr>
                <w:sz w:val="20"/>
                <w:szCs w:val="20"/>
              </w:rPr>
            </w:pPr>
            <w:r w:rsidDel="00000000" w:rsidR="00000000" w:rsidRPr="00000000">
              <w:rPr>
                <w:rtl w:val="0"/>
              </w:rPr>
            </w:r>
          </w:p>
          <w:p w:rsidR="00000000" w:rsidDel="00000000" w:rsidP="00000000" w:rsidRDefault="00000000" w:rsidRPr="00000000" w14:paraId="00000263">
            <w:pPr>
              <w:ind w:right="2"/>
              <w:rPr>
                <w:sz w:val="20"/>
                <w:szCs w:val="20"/>
              </w:rPr>
            </w:pPr>
            <w:r w:rsidDel="00000000" w:rsidR="00000000" w:rsidRPr="00000000">
              <w:rPr>
                <w:sz w:val="20"/>
                <w:szCs w:val="20"/>
                <w:rtl w:val="0"/>
              </w:rPr>
              <w:t xml:space="preserve">Lỗi Contactor</w:t>
            </w:r>
          </w:p>
        </w:tc>
        <w:tc>
          <w:tcPr>
            <w:vMerge w:val="restart"/>
          </w:tcPr>
          <w:p w:rsidR="00000000" w:rsidDel="00000000" w:rsidP="00000000" w:rsidRDefault="00000000" w:rsidRPr="00000000" w14:paraId="00000264">
            <w:pPr>
              <w:spacing w:before="185" w:lineRule="auto"/>
              <w:ind w:right="21"/>
              <w:jc w:val="both"/>
              <w:rPr>
                <w:sz w:val="20"/>
                <w:szCs w:val="20"/>
              </w:rPr>
            </w:pPr>
            <w:r w:rsidDel="00000000" w:rsidR="00000000" w:rsidRPr="00000000">
              <w:rPr>
                <w:sz w:val="20"/>
                <w:szCs w:val="20"/>
                <w:rtl w:val="0"/>
              </w:rPr>
              <w:t xml:space="preserve">Contactor bị hỏng hoặc board mạch điều khiển nguồn có vấn đề.</w:t>
            </w:r>
          </w:p>
          <w:p w:rsidR="00000000" w:rsidDel="00000000" w:rsidP="00000000" w:rsidRDefault="00000000" w:rsidRPr="00000000" w14:paraId="00000265">
            <w:pPr>
              <w:spacing w:before="185" w:lineRule="auto"/>
              <w:ind w:right="21"/>
              <w:jc w:val="center"/>
              <w:rPr>
                <w:sz w:val="20"/>
                <w:szCs w:val="20"/>
              </w:rPr>
            </w:pPr>
            <w:r w:rsidDel="00000000" w:rsidR="00000000" w:rsidRPr="00000000">
              <w:rPr>
                <w:rtl w:val="0"/>
              </w:rPr>
            </w:r>
          </w:p>
        </w:tc>
        <w:tc>
          <w:tcPr>
            <w:vMerge w:val="restart"/>
          </w:tcPr>
          <w:p w:rsidR="00000000" w:rsidDel="00000000" w:rsidP="00000000" w:rsidRDefault="00000000" w:rsidRPr="00000000" w14:paraId="00000266">
            <w:pPr>
              <w:tabs>
                <w:tab w:val="left" w:leader="none" w:pos="225"/>
              </w:tabs>
              <w:rPr>
                <w:sz w:val="20"/>
                <w:szCs w:val="20"/>
              </w:rPr>
            </w:pPr>
            <w:r w:rsidDel="00000000" w:rsidR="00000000" w:rsidRPr="00000000">
              <w:rPr>
                <w:rtl w:val="0"/>
              </w:rPr>
            </w:r>
          </w:p>
          <w:p w:rsidR="00000000" w:rsidDel="00000000" w:rsidP="00000000" w:rsidRDefault="00000000" w:rsidRPr="00000000" w14:paraId="00000267">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553" w:hRule="atLeast"/>
          <w:tblHeader w:val="0"/>
        </w:trPr>
        <w:tc>
          <w:tcPr>
            <w:vMerge w:val="continue"/>
          </w:tcPr>
          <w:p w:rsidR="00000000" w:rsidDel="00000000" w:rsidP="00000000" w:rsidRDefault="00000000" w:rsidRPr="00000000" w14:paraId="00000268">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69">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6A">
            <w:pPr>
              <w:ind w:right="21"/>
              <w:jc w:val="center"/>
              <w:rPr>
                <w:sz w:val="20"/>
                <w:szCs w:val="20"/>
              </w:rPr>
            </w:pPr>
            <w:r w:rsidDel="00000000" w:rsidR="00000000" w:rsidRPr="00000000">
              <w:rPr>
                <w:rtl w:val="0"/>
              </w:rPr>
            </w:r>
          </w:p>
        </w:tc>
        <w:tc>
          <w:tcPr>
            <w:vMerge w:val="continue"/>
          </w:tcPr>
          <w:p w:rsidR="00000000" w:rsidDel="00000000" w:rsidP="00000000" w:rsidRDefault="00000000" w:rsidRPr="00000000" w14:paraId="0000026B">
            <w:pPr>
              <w:tabs>
                <w:tab w:val="left" w:leader="none" w:pos="225"/>
              </w:tabs>
              <w:rPr>
                <w:sz w:val="20"/>
                <w:szCs w:val="20"/>
              </w:rPr>
            </w:pPr>
            <w:r w:rsidDel="00000000" w:rsidR="00000000" w:rsidRPr="00000000">
              <w:rPr>
                <w:rtl w:val="0"/>
              </w:rPr>
            </w:r>
          </w:p>
        </w:tc>
      </w:tr>
      <w:tr>
        <w:trPr>
          <w:cantSplit w:val="0"/>
          <w:trHeight w:val="580" w:hRule="atLeast"/>
          <w:tblHeader w:val="0"/>
        </w:trPr>
        <w:tc>
          <w:tcPr>
            <w:vMerge w:val="restart"/>
          </w:tcPr>
          <w:p w:rsidR="00000000" w:rsidDel="00000000" w:rsidP="00000000" w:rsidRDefault="00000000" w:rsidRPr="00000000" w14:paraId="0000026C">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26D">
            <w:pPr>
              <w:spacing w:before="161" w:lineRule="auto"/>
              <w:rPr>
                <w:b w:val="1"/>
                <w:bCs w:val="1"/>
                <w:sz w:val="20"/>
                <w:szCs w:val="20"/>
              </w:rPr>
            </w:pPr>
            <w:r w:rsidDel="00000000" w:rsidR="00000000" w:rsidRPr="00000000">
              <w:rPr>
                <w:b w:val="1"/>
                <w:bCs w:val="1"/>
                <w:sz w:val="20"/>
                <w:szCs w:val="20"/>
                <w:rtl w:val="0"/>
              </w:rPr>
              <w:t xml:space="preserve">E018.1</w:t>
            </w:r>
          </w:p>
        </w:tc>
        <w:tc>
          <w:tcPr>
            <w:vMerge w:val="restart"/>
          </w:tcPr>
          <w:p w:rsidR="00000000" w:rsidDel="00000000" w:rsidP="00000000" w:rsidRDefault="00000000" w:rsidRPr="00000000" w14:paraId="0000026E">
            <w:pPr>
              <w:ind w:left="8" w:right="2" w:firstLine="0"/>
              <w:jc w:val="center"/>
              <w:rPr>
                <w:sz w:val="20"/>
                <w:szCs w:val="20"/>
              </w:rPr>
            </w:pPr>
            <w:r w:rsidDel="00000000" w:rsidR="00000000" w:rsidRPr="00000000">
              <w:rPr>
                <w:rtl w:val="0"/>
              </w:rPr>
            </w:r>
          </w:p>
          <w:p w:rsidR="00000000" w:rsidDel="00000000" w:rsidP="00000000" w:rsidRDefault="00000000" w:rsidRPr="00000000" w14:paraId="0000026F">
            <w:pPr>
              <w:ind w:left="8" w:right="2" w:firstLine="0"/>
              <w:jc w:val="center"/>
              <w:rPr>
                <w:sz w:val="20"/>
                <w:szCs w:val="20"/>
              </w:rPr>
            </w:pPr>
            <w:r w:rsidDel="00000000" w:rsidR="00000000" w:rsidRPr="00000000">
              <w:rPr>
                <w:rtl w:val="0"/>
              </w:rPr>
            </w:r>
          </w:p>
          <w:p w:rsidR="00000000" w:rsidDel="00000000" w:rsidP="00000000" w:rsidRDefault="00000000" w:rsidRPr="00000000" w14:paraId="00000270">
            <w:pPr>
              <w:ind w:right="2"/>
              <w:rPr>
                <w:sz w:val="20"/>
                <w:szCs w:val="20"/>
              </w:rPr>
            </w:pPr>
            <w:r w:rsidDel="00000000" w:rsidR="00000000" w:rsidRPr="00000000">
              <w:rPr>
                <w:sz w:val="20"/>
                <w:szCs w:val="20"/>
                <w:rtl w:val="0"/>
              </w:rPr>
              <w:t xml:space="preserve">Lỗi cảm biến dòng điện</w:t>
            </w:r>
          </w:p>
        </w:tc>
        <w:tc>
          <w:tcPr/>
          <w:p w:rsidR="00000000" w:rsidDel="00000000" w:rsidP="00000000" w:rsidRDefault="00000000" w:rsidRPr="00000000" w14:paraId="00000271">
            <w:pPr>
              <w:ind w:left="10" w:firstLine="0"/>
              <w:jc w:val="center"/>
              <w:rPr>
                <w:sz w:val="20"/>
                <w:szCs w:val="20"/>
              </w:rPr>
            </w:pPr>
            <w:r w:rsidDel="00000000" w:rsidR="00000000" w:rsidRPr="00000000">
              <w:rPr>
                <w:rtl w:val="0"/>
              </w:rPr>
            </w:r>
          </w:p>
          <w:p w:rsidR="00000000" w:rsidDel="00000000" w:rsidP="00000000" w:rsidRDefault="00000000" w:rsidRPr="00000000" w14:paraId="00000272">
            <w:pPr>
              <w:ind w:left="10" w:firstLine="0"/>
              <w:jc w:val="both"/>
              <w:rPr>
                <w:sz w:val="20"/>
                <w:szCs w:val="20"/>
              </w:rPr>
            </w:pPr>
            <w:r w:rsidDel="00000000" w:rsidR="00000000" w:rsidRPr="00000000">
              <w:rPr>
                <w:sz w:val="20"/>
                <w:szCs w:val="20"/>
                <w:rtl w:val="0"/>
              </w:rPr>
              <w:t xml:space="preserve">Cảm biến dòng bị lỗi </w:t>
            </w:r>
          </w:p>
        </w:tc>
        <w:tc>
          <w:tcPr>
            <w:vMerge w:val="restart"/>
          </w:tcPr>
          <w:p w:rsidR="00000000" w:rsidDel="00000000" w:rsidP="00000000" w:rsidRDefault="00000000" w:rsidRPr="00000000" w14:paraId="00000273">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495" w:hRule="atLeast"/>
          <w:tblHeader w:val="0"/>
        </w:trPr>
        <w:tc>
          <w:tcPr>
            <w:vMerge w:val="continue"/>
          </w:tcPr>
          <w:p w:rsidR="00000000" w:rsidDel="00000000" w:rsidP="00000000" w:rsidRDefault="00000000" w:rsidRPr="00000000" w14:paraId="00000274">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75">
            <w:pPr>
              <w:spacing w:line="276" w:lineRule="auto"/>
              <w:rPr>
                <w:sz w:val="20"/>
                <w:szCs w:val="20"/>
              </w:rPr>
            </w:pPr>
            <w:r w:rsidDel="00000000" w:rsidR="00000000" w:rsidRPr="00000000">
              <w:rPr>
                <w:rtl w:val="0"/>
              </w:rPr>
            </w:r>
          </w:p>
        </w:tc>
        <w:tc>
          <w:tcPr/>
          <w:p w:rsidR="00000000" w:rsidDel="00000000" w:rsidP="00000000" w:rsidRDefault="00000000" w:rsidRPr="00000000" w14:paraId="00000276">
            <w:pPr>
              <w:ind w:left="10" w:firstLine="0"/>
              <w:jc w:val="both"/>
              <w:rPr>
                <w:sz w:val="20"/>
                <w:szCs w:val="20"/>
              </w:rPr>
            </w:pPr>
            <w:r w:rsidDel="00000000" w:rsidR="00000000" w:rsidRPr="00000000">
              <w:rPr>
                <w:sz w:val="20"/>
                <w:szCs w:val="20"/>
                <w:rtl w:val="0"/>
              </w:rPr>
              <w:t xml:space="preserve">Lỗi bo điều khiển</w:t>
            </w:r>
          </w:p>
        </w:tc>
        <w:tc>
          <w:tcPr>
            <w:vMerge w:val="continue"/>
          </w:tcPr>
          <w:p w:rsidR="00000000" w:rsidDel="00000000" w:rsidP="00000000" w:rsidRDefault="00000000" w:rsidRPr="00000000" w14:paraId="00000277">
            <w:pPr>
              <w:tabs>
                <w:tab w:val="left" w:leader="none" w:pos="225"/>
              </w:tabs>
              <w:rPr>
                <w:sz w:val="20"/>
                <w:szCs w:val="20"/>
              </w:rPr>
            </w:pPr>
            <w:r w:rsidDel="00000000" w:rsidR="00000000" w:rsidRPr="00000000">
              <w:rPr>
                <w:rtl w:val="0"/>
              </w:rPr>
            </w:r>
          </w:p>
        </w:tc>
      </w:tr>
      <w:tr>
        <w:trPr>
          <w:cantSplit w:val="0"/>
          <w:trHeight w:val="827" w:hRule="atLeast"/>
          <w:tblHeader w:val="0"/>
        </w:trPr>
        <w:tc>
          <w:tcPr>
            <w:vMerge w:val="restart"/>
          </w:tcPr>
          <w:p w:rsidR="00000000" w:rsidDel="00000000" w:rsidP="00000000" w:rsidRDefault="00000000" w:rsidRPr="00000000" w14:paraId="00000278">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79">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7A">
            <w:pPr>
              <w:spacing w:before="1" w:lineRule="auto"/>
              <w:ind w:left="8" w:firstLine="0"/>
              <w:jc w:val="both"/>
              <w:rPr>
                <w:b w:val="1"/>
                <w:bCs w:val="1"/>
                <w:sz w:val="20"/>
                <w:szCs w:val="20"/>
              </w:rPr>
            </w:pPr>
            <w:r w:rsidDel="00000000" w:rsidR="00000000" w:rsidRPr="00000000">
              <w:rPr>
                <w:rtl w:val="0"/>
              </w:rPr>
            </w:r>
          </w:p>
          <w:p w:rsidR="00000000" w:rsidDel="00000000" w:rsidP="00000000" w:rsidRDefault="00000000" w:rsidRPr="00000000" w14:paraId="0000027B">
            <w:pPr>
              <w:spacing w:before="1" w:lineRule="auto"/>
              <w:jc w:val="both"/>
              <w:rPr>
                <w:b w:val="1"/>
                <w:bCs w:val="1"/>
                <w:sz w:val="20"/>
                <w:szCs w:val="20"/>
              </w:rPr>
            </w:pPr>
            <w:r w:rsidDel="00000000" w:rsidR="00000000" w:rsidRPr="00000000">
              <w:rPr>
                <w:b w:val="1"/>
                <w:bCs w:val="1"/>
                <w:sz w:val="20"/>
                <w:szCs w:val="20"/>
                <w:rtl w:val="0"/>
              </w:rPr>
              <w:t xml:space="preserve">E019.x</w:t>
            </w:r>
          </w:p>
        </w:tc>
        <w:tc>
          <w:tcPr>
            <w:vMerge w:val="restart"/>
          </w:tcPr>
          <w:p w:rsidR="00000000" w:rsidDel="00000000" w:rsidP="00000000" w:rsidRDefault="00000000" w:rsidRPr="00000000" w14:paraId="0000027C">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7D">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7E">
            <w:pPr>
              <w:spacing w:before="1"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27F">
            <w:pPr>
              <w:ind w:right="2"/>
              <w:jc w:val="both"/>
              <w:rPr>
                <w:b w:val="1"/>
                <w:bCs w:val="1"/>
                <w:sz w:val="20"/>
                <w:szCs w:val="20"/>
              </w:rPr>
            </w:pPr>
            <w:r w:rsidDel="00000000" w:rsidR="00000000" w:rsidRPr="00000000">
              <w:rPr>
                <w:sz w:val="20"/>
                <w:szCs w:val="20"/>
                <w:rtl w:val="0"/>
              </w:rPr>
              <w:t xml:space="preserve">Lỗi dò thông số motor </w:t>
            </w:r>
            <w:r w:rsidDel="00000000" w:rsidR="00000000" w:rsidRPr="00000000">
              <w:rPr>
                <w:rtl w:val="0"/>
              </w:rPr>
            </w:r>
          </w:p>
        </w:tc>
        <w:tc>
          <w:tcPr/>
          <w:p w:rsidR="00000000" w:rsidDel="00000000" w:rsidP="00000000" w:rsidRDefault="00000000" w:rsidRPr="00000000" w14:paraId="00000280">
            <w:pPr>
              <w:spacing w:before="182" w:lineRule="auto"/>
              <w:ind w:right="21"/>
              <w:jc w:val="both"/>
              <w:rPr>
                <w:sz w:val="20"/>
                <w:szCs w:val="20"/>
              </w:rPr>
            </w:pPr>
            <w:r w:rsidDel="00000000" w:rsidR="00000000" w:rsidRPr="00000000">
              <w:rPr>
                <w:rtl w:val="0"/>
              </w:rPr>
              <w:t xml:space="preserve">Dừng đột ngột khi đang Auto-tuning</w:t>
            </w:r>
            <w:r w:rsidDel="00000000" w:rsidR="00000000" w:rsidRPr="00000000">
              <w:rPr>
                <w:sz w:val="20"/>
                <w:szCs w:val="20"/>
                <w:rtl w:val="0"/>
              </w:rPr>
              <w:t xml:space="preserve"> </w:t>
            </w:r>
          </w:p>
        </w:tc>
        <w:tc>
          <w:tcPr/>
          <w:p w:rsidR="00000000" w:rsidDel="00000000" w:rsidP="00000000" w:rsidRDefault="00000000" w:rsidRPr="00000000" w14:paraId="00000281">
            <w:pPr>
              <w:tabs>
                <w:tab w:val="left" w:leader="none" w:pos="225"/>
              </w:tabs>
              <w:spacing w:before="46" w:lineRule="auto"/>
              <w:jc w:val="both"/>
              <w:rPr>
                <w:sz w:val="20"/>
                <w:szCs w:val="20"/>
              </w:rPr>
            </w:pPr>
            <w:r w:rsidDel="00000000" w:rsidR="00000000" w:rsidRPr="00000000">
              <w:rPr>
                <w:sz w:val="20"/>
                <w:szCs w:val="20"/>
                <w:rtl w:val="0"/>
              </w:rPr>
              <w:t xml:space="preserve">-</w:t>
            </w:r>
            <w:r w:rsidDel="00000000" w:rsidR="00000000" w:rsidRPr="00000000">
              <w:rPr>
                <w:rtl w:val="0"/>
              </w:rPr>
              <w:t xml:space="preserve">Thực hiện Auto-tuning lại từ đầu</w:t>
            </w:r>
            <w:r w:rsidDel="00000000" w:rsidR="00000000" w:rsidRPr="00000000">
              <w:rPr>
                <w:sz w:val="20"/>
                <w:szCs w:val="20"/>
                <w:rtl w:val="0"/>
              </w:rPr>
              <w:t xml:space="preserve"> </w:t>
            </w:r>
          </w:p>
        </w:tc>
      </w:tr>
      <w:tr>
        <w:trPr>
          <w:cantSplit w:val="0"/>
          <w:trHeight w:val="616" w:hRule="atLeast"/>
          <w:tblHeader w:val="0"/>
        </w:trPr>
        <w:tc>
          <w:tcPr>
            <w:vMerge w:val="continue"/>
          </w:tcPr>
          <w:p w:rsidR="00000000" w:rsidDel="00000000" w:rsidP="00000000" w:rsidRDefault="00000000" w:rsidRPr="00000000" w14:paraId="00000282">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83">
            <w:pPr>
              <w:spacing w:line="276" w:lineRule="auto"/>
              <w:rPr>
                <w:sz w:val="20"/>
                <w:szCs w:val="20"/>
              </w:rPr>
            </w:pPr>
            <w:r w:rsidDel="00000000" w:rsidR="00000000" w:rsidRPr="00000000">
              <w:rPr>
                <w:rtl w:val="0"/>
              </w:rPr>
            </w:r>
          </w:p>
        </w:tc>
        <w:tc>
          <w:tcPr/>
          <w:p w:rsidR="00000000" w:rsidDel="00000000" w:rsidP="00000000" w:rsidRDefault="00000000" w:rsidRPr="00000000" w14:paraId="00000284">
            <w:pPr>
              <w:spacing w:before="182" w:lineRule="auto"/>
              <w:ind w:right="21"/>
              <w:jc w:val="both"/>
              <w:rPr>
                <w:sz w:val="20"/>
                <w:szCs w:val="20"/>
              </w:rPr>
            </w:pPr>
            <w:r w:rsidDel="00000000" w:rsidR="00000000" w:rsidRPr="00000000">
              <w:rPr>
                <w:rtl w:val="0"/>
              </w:rPr>
              <w:t xml:space="preserve">Thông số nhãn motor cài đặt không đúng</w:t>
            </w:r>
            <w:r w:rsidDel="00000000" w:rsidR="00000000" w:rsidRPr="00000000">
              <w:rPr>
                <w:sz w:val="20"/>
                <w:szCs w:val="20"/>
                <w:rtl w:val="0"/>
              </w:rPr>
              <w:t xml:space="preserve"> </w:t>
            </w:r>
          </w:p>
        </w:tc>
        <w:tc>
          <w:tcPr/>
          <w:p w:rsidR="00000000" w:rsidDel="00000000" w:rsidP="00000000" w:rsidRDefault="00000000" w:rsidRPr="00000000" w14:paraId="00000285">
            <w:pPr>
              <w:tabs>
                <w:tab w:val="left" w:leader="none" w:pos="225"/>
              </w:tabs>
              <w:jc w:val="both"/>
              <w:rPr>
                <w:sz w:val="20"/>
                <w:szCs w:val="20"/>
              </w:rPr>
            </w:pPr>
            <w:r w:rsidDel="00000000" w:rsidR="00000000" w:rsidRPr="00000000">
              <w:rPr>
                <w:sz w:val="20"/>
                <w:szCs w:val="20"/>
                <w:rtl w:val="0"/>
              </w:rPr>
              <w:t xml:space="preserve">-</w:t>
            </w:r>
            <w:r w:rsidDel="00000000" w:rsidR="00000000" w:rsidRPr="00000000">
              <w:rPr>
                <w:rtl w:val="0"/>
              </w:rPr>
              <w:t xml:space="preserve">Nhập đúng thông số trên nhãn motor</w:t>
            </w:r>
            <w:r w:rsidDel="00000000" w:rsidR="00000000" w:rsidRPr="00000000">
              <w:rPr>
                <w:sz w:val="20"/>
                <w:szCs w:val="20"/>
                <w:rtl w:val="0"/>
              </w:rPr>
              <w:t xml:space="preserve"> </w:t>
            </w:r>
          </w:p>
        </w:tc>
      </w:tr>
      <w:tr>
        <w:trPr>
          <w:cantSplit w:val="0"/>
          <w:trHeight w:val="735" w:hRule="atLeast"/>
          <w:tblHeader w:val="0"/>
        </w:trPr>
        <w:tc>
          <w:tcPr>
            <w:vMerge w:val="restart"/>
          </w:tcPr>
          <w:p w:rsidR="00000000" w:rsidDel="00000000" w:rsidP="00000000" w:rsidRDefault="00000000" w:rsidRPr="00000000" w14:paraId="00000286">
            <w:pPr>
              <w:spacing w:before="161" w:lineRule="auto"/>
              <w:rPr>
                <w:b w:val="1"/>
                <w:bCs w:val="1"/>
                <w:sz w:val="20"/>
                <w:szCs w:val="20"/>
              </w:rPr>
            </w:pPr>
            <w:r w:rsidDel="00000000" w:rsidR="00000000" w:rsidRPr="00000000">
              <w:rPr>
                <w:rtl w:val="0"/>
              </w:rPr>
            </w:r>
          </w:p>
          <w:p w:rsidR="00000000" w:rsidDel="00000000" w:rsidP="00000000" w:rsidRDefault="00000000" w:rsidRPr="00000000" w14:paraId="00000287">
            <w:pPr>
              <w:spacing w:before="161" w:lineRule="auto"/>
              <w:rPr>
                <w:b w:val="1"/>
                <w:bCs w:val="1"/>
                <w:sz w:val="20"/>
                <w:szCs w:val="20"/>
              </w:rPr>
            </w:pPr>
            <w:r w:rsidDel="00000000" w:rsidR="00000000" w:rsidRPr="00000000">
              <w:rPr>
                <w:b w:val="1"/>
                <w:bCs w:val="1"/>
                <w:rtl w:val="0"/>
              </w:rPr>
              <w:t xml:space="preserve">E020.x</w:t>
            </w:r>
            <w:r w:rsidDel="00000000" w:rsidR="00000000" w:rsidRPr="00000000">
              <w:rPr>
                <w:b w:val="1"/>
                <w:bCs w:val="1"/>
                <w:sz w:val="20"/>
                <w:szCs w:val="20"/>
                <w:rtl w:val="0"/>
              </w:rPr>
              <w:t xml:space="preserve"> </w:t>
            </w:r>
          </w:p>
          <w:p w:rsidR="00000000" w:rsidDel="00000000" w:rsidP="00000000" w:rsidRDefault="00000000" w:rsidRPr="00000000" w14:paraId="00000288">
            <w:pPr>
              <w:spacing w:before="161" w:lineRule="auto"/>
              <w:ind w:left="8" w:firstLine="0"/>
              <w:jc w:val="center"/>
              <w:rPr>
                <w:b w:val="1"/>
                <w:bCs w:val="1"/>
                <w:sz w:val="20"/>
                <w:szCs w:val="20"/>
              </w:rPr>
            </w:pPr>
            <w:r w:rsidDel="00000000" w:rsidR="00000000" w:rsidRPr="00000000">
              <w:rPr>
                <w:rtl w:val="0"/>
              </w:rPr>
            </w:r>
          </w:p>
        </w:tc>
        <w:tc>
          <w:tcPr>
            <w:vMerge w:val="restart"/>
          </w:tcPr>
          <w:p w:rsidR="00000000" w:rsidDel="00000000" w:rsidP="00000000" w:rsidRDefault="00000000" w:rsidRPr="00000000" w14:paraId="00000289">
            <w:pPr>
              <w:spacing w:before="161" w:lineRule="auto"/>
              <w:ind w:right="2"/>
              <w:rPr>
                <w:sz w:val="20"/>
                <w:szCs w:val="20"/>
              </w:rPr>
            </w:pPr>
            <w:r w:rsidDel="00000000" w:rsidR="00000000" w:rsidRPr="00000000">
              <w:rPr>
                <w:rtl w:val="0"/>
              </w:rPr>
            </w:r>
          </w:p>
          <w:p w:rsidR="00000000" w:rsidDel="00000000" w:rsidP="00000000" w:rsidRDefault="00000000" w:rsidRPr="00000000" w14:paraId="0000028A">
            <w:pPr>
              <w:spacing w:before="161" w:lineRule="auto"/>
              <w:ind w:right="2"/>
              <w:rPr>
                <w:b w:val="1"/>
                <w:bCs w:val="1"/>
                <w:sz w:val="20"/>
                <w:szCs w:val="20"/>
              </w:rPr>
            </w:pPr>
            <w:r w:rsidDel="00000000" w:rsidR="00000000" w:rsidRPr="00000000">
              <w:rPr>
                <w:rtl w:val="0"/>
              </w:rPr>
              <w:t xml:space="preserve">Lỗi tín hiệu Encoder</w:t>
            </w:r>
            <w:r w:rsidDel="00000000" w:rsidR="00000000" w:rsidRPr="00000000">
              <w:rPr>
                <w:rtl w:val="0"/>
              </w:rPr>
            </w:r>
          </w:p>
        </w:tc>
        <w:tc>
          <w:tcPr/>
          <w:p w:rsidR="00000000" w:rsidDel="00000000" w:rsidP="00000000" w:rsidRDefault="00000000" w:rsidRPr="00000000" w14:paraId="0000028B">
            <w:pPr>
              <w:spacing w:before="46" w:lineRule="auto"/>
              <w:rPr>
                <w:sz w:val="20"/>
                <w:szCs w:val="20"/>
              </w:rPr>
            </w:pPr>
            <w:r w:rsidDel="00000000" w:rsidR="00000000" w:rsidRPr="00000000">
              <w:rPr>
                <w:rtl w:val="0"/>
              </w:rPr>
              <w:t xml:space="preserve">Đứt dây tín hiệu encoder</w:t>
            </w:r>
            <w:r w:rsidDel="00000000" w:rsidR="00000000" w:rsidRPr="00000000">
              <w:rPr>
                <w:sz w:val="20"/>
                <w:szCs w:val="20"/>
                <w:rtl w:val="0"/>
              </w:rPr>
              <w:t xml:space="preserve"> </w:t>
            </w:r>
          </w:p>
        </w:tc>
        <w:tc>
          <w:tcPr/>
          <w:p w:rsidR="00000000" w:rsidDel="00000000" w:rsidP="00000000" w:rsidRDefault="00000000" w:rsidRPr="00000000" w14:paraId="0000028C">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Kiểm tra cáp nối, đảm bảo tiếp xúc tốt và bọc chống nhiễu (Shield).</w:t>
            </w:r>
            <w:r w:rsidDel="00000000" w:rsidR="00000000" w:rsidRPr="00000000">
              <w:rPr>
                <w:sz w:val="20"/>
                <w:szCs w:val="20"/>
                <w:rtl w:val="0"/>
              </w:rPr>
              <w:t xml:space="preserve"> </w:t>
            </w:r>
          </w:p>
        </w:tc>
      </w:tr>
      <w:tr>
        <w:trPr>
          <w:cantSplit w:val="0"/>
          <w:trHeight w:val="433" w:hRule="atLeast"/>
          <w:tblHeader w:val="0"/>
        </w:trPr>
        <w:tc>
          <w:tcPr>
            <w:vMerge w:val="continue"/>
          </w:tcPr>
          <w:p w:rsidR="00000000" w:rsidDel="00000000" w:rsidP="00000000" w:rsidRDefault="00000000" w:rsidRPr="00000000" w14:paraId="0000028D">
            <w:pPr>
              <w:spacing w:line="276" w:lineRule="auto"/>
              <w:rPr>
                <w:sz w:val="20"/>
                <w:szCs w:val="20"/>
              </w:rPr>
            </w:pPr>
            <w:r w:rsidDel="00000000" w:rsidR="00000000" w:rsidRPr="00000000">
              <w:rPr>
                <w:rtl w:val="0"/>
              </w:rPr>
            </w:r>
          </w:p>
        </w:tc>
        <w:tc>
          <w:tcPr>
            <w:vMerge w:val="continue"/>
          </w:tcPr>
          <w:p w:rsidR="00000000" w:rsidDel="00000000" w:rsidP="00000000" w:rsidRDefault="00000000" w:rsidRPr="00000000" w14:paraId="0000028E">
            <w:pPr>
              <w:spacing w:line="276" w:lineRule="auto"/>
              <w:rPr>
                <w:sz w:val="20"/>
                <w:szCs w:val="20"/>
              </w:rPr>
            </w:pPr>
            <w:r w:rsidDel="00000000" w:rsidR="00000000" w:rsidRPr="00000000">
              <w:rPr>
                <w:rtl w:val="0"/>
              </w:rPr>
            </w:r>
          </w:p>
        </w:tc>
        <w:tc>
          <w:tcPr/>
          <w:p w:rsidR="00000000" w:rsidDel="00000000" w:rsidP="00000000" w:rsidRDefault="00000000" w:rsidRPr="00000000" w14:paraId="0000028F">
            <w:pPr>
              <w:spacing w:before="46" w:lineRule="auto"/>
              <w:rPr>
                <w:sz w:val="20"/>
                <w:szCs w:val="20"/>
              </w:rPr>
            </w:pPr>
            <w:r w:rsidDel="00000000" w:rsidR="00000000" w:rsidRPr="00000000">
              <w:rPr>
                <w:rtl w:val="0"/>
              </w:rPr>
              <w:t xml:space="preserve">Sai thứ tự pha hoặc số xung (PPR).</w:t>
            </w:r>
            <w:r w:rsidDel="00000000" w:rsidR="00000000" w:rsidRPr="00000000">
              <w:rPr>
                <w:sz w:val="20"/>
                <w:szCs w:val="20"/>
                <w:rtl w:val="0"/>
              </w:rPr>
              <w:t xml:space="preserve"> </w:t>
            </w:r>
          </w:p>
        </w:tc>
        <w:tc>
          <w:tcPr/>
          <w:p w:rsidR="00000000" w:rsidDel="00000000" w:rsidP="00000000" w:rsidRDefault="00000000" w:rsidRPr="00000000" w14:paraId="00000290">
            <w:pPr>
              <w:tabs>
                <w:tab w:val="left" w:leader="none" w:pos="225"/>
              </w:tabs>
              <w:spacing w:before="46" w:lineRule="auto"/>
              <w:rPr>
                <w:sz w:val="20"/>
                <w:szCs w:val="20"/>
              </w:rPr>
            </w:pPr>
            <w:r w:rsidDel="00000000" w:rsidR="00000000" w:rsidRPr="00000000">
              <w:rPr>
                <w:sz w:val="20"/>
                <w:szCs w:val="20"/>
                <w:rtl w:val="0"/>
              </w:rPr>
              <w:t xml:space="preserve">-</w:t>
            </w:r>
            <w:r w:rsidDel="00000000" w:rsidR="00000000" w:rsidRPr="00000000">
              <w:rPr>
                <w:rtl w:val="0"/>
              </w:rPr>
              <w:t xml:space="preserve">Cài đặt đúng số xung PPR, hướng xoay</w:t>
            </w:r>
            <w:r w:rsidDel="00000000" w:rsidR="00000000" w:rsidRPr="00000000">
              <w:rPr>
                <w:sz w:val="20"/>
                <w:szCs w:val="20"/>
                <w:rtl w:val="0"/>
              </w:rPr>
              <w:t xml:space="preserve"> </w:t>
            </w:r>
          </w:p>
        </w:tc>
      </w:tr>
    </w:tbl>
    <w:p w:rsidR="00000000" w:rsidDel="00000000" w:rsidP="00000000" w:rsidRDefault="00000000" w:rsidRPr="00000000" w14:paraId="00000291">
      <w:pPr>
        <w:jc w:val="center"/>
        <w:rPr>
          <w:sz w:val="20"/>
          <w:szCs w:val="20"/>
        </w:rPr>
        <w:sectPr>
          <w:type w:val="continuous"/>
          <w:pgSz w:h="11910" w:w="8400" w:orient="portrait"/>
          <w:pgMar w:bottom="600" w:top="1580" w:left="460" w:right="200" w:header="144" w:footer="407"/>
        </w:sectPr>
      </w:pPr>
      <w:r w:rsidDel="00000000" w:rsidR="00000000" w:rsidRPr="00000000">
        <w:rPr>
          <w:rtl w:val="0"/>
        </w:rPr>
      </w:r>
    </w:p>
    <w:p w:rsidR="00000000" w:rsidDel="00000000" w:rsidP="00000000" w:rsidRDefault="00000000" w:rsidRPr="00000000" w14:paraId="00000292">
      <w:pPr>
        <w:jc w:val="center"/>
        <w:rPr>
          <w:sz w:val="20"/>
          <w:szCs w:val="20"/>
        </w:rPr>
      </w:pPr>
      <w:r w:rsidDel="00000000" w:rsidR="00000000" w:rsidRPr="00000000">
        <w:rPr>
          <w:rtl w:val="0"/>
        </w:rPr>
      </w:r>
    </w:p>
    <w:p w:rsidR="00000000" w:rsidDel="00000000" w:rsidP="00000000" w:rsidRDefault="00000000" w:rsidRPr="00000000" w14:paraId="00000293">
      <w:pPr>
        <w:jc w:val="center"/>
        <w:rPr>
          <w:b w:val="1"/>
          <w:bCs w:val="1"/>
          <w:sz w:val="40"/>
          <w:szCs w:val="40"/>
        </w:rPr>
      </w:pPr>
      <w:r w:rsidDel="00000000" w:rsidR="00000000" w:rsidRPr="00000000">
        <w:rPr>
          <w:rtl w:val="0"/>
        </w:rPr>
      </w:r>
    </w:p>
    <w:p w:rsidR="00000000" w:rsidDel="00000000" w:rsidP="00000000" w:rsidRDefault="00000000" w:rsidRPr="00000000" w14:paraId="00000294">
      <w:pPr>
        <w:jc w:val="center"/>
        <w:rPr>
          <w:b w:val="1"/>
          <w:bCs w:val="1"/>
          <w:sz w:val="40"/>
          <w:szCs w:val="40"/>
        </w:rPr>
      </w:pPr>
      <w:r w:rsidDel="00000000" w:rsidR="00000000" w:rsidRPr="00000000">
        <w:rPr>
          <w:rtl w:val="0"/>
        </w:rPr>
      </w:r>
    </w:p>
    <w:p w:rsidR="00000000" w:rsidDel="00000000" w:rsidP="00000000" w:rsidRDefault="00000000" w:rsidRPr="00000000" w14:paraId="00000295">
      <w:pPr>
        <w:jc w:val="center"/>
        <w:rPr>
          <w:b w:val="1"/>
          <w:bCs w:val="1"/>
          <w:sz w:val="40"/>
          <w:szCs w:val="40"/>
        </w:rPr>
      </w:pPr>
      <w:r w:rsidDel="00000000" w:rsidR="00000000" w:rsidRPr="00000000">
        <w:rPr>
          <w:rtl w:val="0"/>
        </w:rPr>
      </w:r>
    </w:p>
    <w:p w:rsidR="00000000" w:rsidDel="00000000" w:rsidP="00000000" w:rsidRDefault="00000000" w:rsidRPr="00000000" w14:paraId="00000296">
      <w:pPr>
        <w:jc w:val="center"/>
        <w:rPr>
          <w:b w:val="1"/>
          <w:bCs w:val="1"/>
          <w:sz w:val="40"/>
          <w:szCs w:val="40"/>
        </w:rPr>
      </w:pPr>
      <w:r w:rsidDel="00000000" w:rsidR="00000000" w:rsidRPr="00000000">
        <w:rPr>
          <w:rtl w:val="0"/>
        </w:rPr>
      </w:r>
    </w:p>
    <w:p w:rsidR="00000000" w:rsidDel="00000000" w:rsidP="00000000" w:rsidRDefault="00000000" w:rsidRPr="00000000" w14:paraId="00000297">
      <w:pPr>
        <w:jc w:val="center"/>
        <w:rPr>
          <w:b w:val="1"/>
          <w:bCs w:val="1"/>
          <w:sz w:val="40"/>
          <w:szCs w:val="40"/>
        </w:rPr>
      </w:pPr>
      <w:r w:rsidDel="00000000" w:rsidR="00000000" w:rsidRPr="00000000">
        <w:rPr>
          <w:rtl w:val="0"/>
        </w:rPr>
      </w:r>
    </w:p>
    <w:p w:rsidR="00000000" w:rsidDel="00000000" w:rsidP="00000000" w:rsidRDefault="00000000" w:rsidRPr="00000000" w14:paraId="00000298">
      <w:pPr>
        <w:jc w:val="center"/>
        <w:rPr>
          <w:b w:val="1"/>
          <w:bCs w:val="1"/>
          <w:sz w:val="40"/>
          <w:szCs w:val="40"/>
        </w:rPr>
      </w:pPr>
      <w:r w:rsidDel="00000000" w:rsidR="00000000" w:rsidRPr="00000000">
        <w:rPr>
          <w:b w:val="1"/>
          <w:bCs w:val="1"/>
          <w:sz w:val="40"/>
          <w:szCs w:val="40"/>
          <w:rtl w:val="0"/>
        </w:rPr>
        <w:t xml:space="preserve">Lưu ý khi lắp đặt và bảo dưỡng biến tần</w:t>
      </w:r>
    </w:p>
    <w:p w:rsidR="00000000" w:rsidDel="00000000" w:rsidP="00000000" w:rsidRDefault="00000000" w:rsidRPr="00000000" w14:paraId="0000029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Ngắt nguồn điện hoàn toàn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trước khi lắp đặt hoặc bảo trì để tránh nguy cơ điện giật. Tụ điện trong biến tần có thể vẫn còn điện áp cao ngay cả sau khi tắt nguồn.</w:t>
      </w:r>
      <w:r w:rsidDel="00000000" w:rsidR="00000000" w:rsidRPr="00000000">
        <w:rPr>
          <w:rtl w:val="0"/>
        </w:rPr>
      </w:r>
    </w:p>
    <w:p w:rsidR="00000000" w:rsidDel="00000000" w:rsidP="00000000" w:rsidRDefault="00000000" w:rsidRPr="00000000" w14:paraId="0000029A">
      <w:pPr>
        <w:widowControl w:val="1"/>
        <w:numPr>
          <w:ilvl w:val="0"/>
          <w:numId w:val="6"/>
        </w:numPr>
        <w:spacing w:after="160" w:line="278.00000000000006" w:lineRule="auto"/>
        <w:ind w:left="720" w:hanging="360"/>
        <w:rPr/>
      </w:pPr>
      <w:r w:rsidDel="00000000" w:rsidR="00000000" w:rsidRPr="00000000">
        <w:rPr>
          <w:b w:val="1"/>
          <w:bCs w:val="1"/>
          <w:rtl w:val="0"/>
        </w:rPr>
        <w:t xml:space="preserve">Chọn vị trí lắp đặt phù hợp</w:t>
      </w:r>
      <w:r w:rsidDel="00000000" w:rsidR="00000000" w:rsidRPr="00000000">
        <w:rPr>
          <w:rtl w:val="0"/>
        </w:rPr>
        <w:t xml:space="preserve">:</w:t>
      </w:r>
    </w:p>
    <w:p w:rsidR="00000000" w:rsidDel="00000000" w:rsidP="00000000" w:rsidRDefault="00000000" w:rsidRPr="00000000" w14:paraId="0000029B">
      <w:pPr>
        <w:widowControl w:val="1"/>
        <w:numPr>
          <w:ilvl w:val="1"/>
          <w:numId w:val="7"/>
        </w:numPr>
        <w:spacing w:after="160" w:line="278.00000000000006" w:lineRule="auto"/>
        <w:ind w:left="1211" w:hanging="360"/>
        <w:rPr/>
      </w:pPr>
      <w:r w:rsidDel="00000000" w:rsidR="00000000" w:rsidRPr="00000000">
        <w:rPr>
          <w:rtl w:val="0"/>
        </w:rPr>
        <w:t xml:space="preserve">Nơi thông thoáng, tránh ánh nắng trực tiếp, bụi bẩn, hơi ẩm hoặc khí ăn mòn.</w:t>
      </w:r>
    </w:p>
    <w:p w:rsidR="00000000" w:rsidDel="00000000" w:rsidP="00000000" w:rsidRDefault="00000000" w:rsidRPr="00000000" w14:paraId="0000029C">
      <w:pPr>
        <w:widowControl w:val="1"/>
        <w:numPr>
          <w:ilvl w:val="1"/>
          <w:numId w:val="7"/>
        </w:numPr>
        <w:spacing w:after="160" w:line="278.00000000000006" w:lineRule="auto"/>
        <w:ind w:left="1211" w:hanging="360"/>
        <w:rPr/>
      </w:pPr>
      <w:r w:rsidDel="00000000" w:rsidR="00000000" w:rsidRPr="00000000">
        <w:rPr>
          <w:rtl w:val="0"/>
        </w:rPr>
        <w:t xml:space="preserve">Nhiệt độ môi trường nên từ -10°C đến 40°C, độ ẩm dưới 95%RH.</w:t>
      </w:r>
    </w:p>
    <w:p w:rsidR="00000000" w:rsidDel="00000000" w:rsidP="00000000" w:rsidRDefault="00000000" w:rsidRPr="00000000" w14:paraId="0000029D">
      <w:pPr>
        <w:widowControl w:val="1"/>
        <w:numPr>
          <w:ilvl w:val="1"/>
          <w:numId w:val="7"/>
        </w:numPr>
        <w:spacing w:after="160" w:line="278.00000000000006" w:lineRule="auto"/>
        <w:ind w:left="1211" w:hanging="360"/>
        <w:rPr/>
      </w:pPr>
      <w:r w:rsidDel="00000000" w:rsidR="00000000" w:rsidRPr="00000000">
        <w:rPr>
          <w:rtl w:val="0"/>
        </w:rPr>
        <w:t xml:space="preserve">Bề mặt lắp đặt phải phẳng và không rung lắc.</w:t>
      </w:r>
    </w:p>
    <w:p w:rsidR="00000000" w:rsidDel="00000000" w:rsidP="00000000" w:rsidRDefault="00000000" w:rsidRPr="00000000" w14:paraId="0000029E">
      <w:pPr>
        <w:widowControl w:val="1"/>
        <w:numPr>
          <w:ilvl w:val="0"/>
          <w:numId w:val="6"/>
        </w:numPr>
        <w:spacing w:after="160" w:line="278.00000000000006" w:lineRule="auto"/>
        <w:ind w:left="720" w:hanging="360"/>
        <w:rPr/>
      </w:pPr>
      <w:r w:rsidDel="00000000" w:rsidR="00000000" w:rsidRPr="00000000">
        <w:rPr>
          <w:b w:val="1"/>
          <w:bCs w:val="1"/>
          <w:rtl w:val="0"/>
        </w:rPr>
        <w:t xml:space="preserve">Đấu nối đúng kỹ thuật</w:t>
      </w:r>
      <w:r w:rsidDel="00000000" w:rsidR="00000000" w:rsidRPr="00000000">
        <w:rPr>
          <w:rtl w:val="0"/>
        </w:rPr>
        <w:t xml:space="preserve">:</w:t>
      </w:r>
    </w:p>
    <w:p w:rsidR="00000000" w:rsidDel="00000000" w:rsidP="00000000" w:rsidRDefault="00000000" w:rsidRPr="00000000" w14:paraId="0000029F">
      <w:pPr>
        <w:widowControl w:val="1"/>
        <w:numPr>
          <w:ilvl w:val="1"/>
          <w:numId w:val="8"/>
        </w:numPr>
        <w:spacing w:after="160" w:line="278.00000000000006" w:lineRule="auto"/>
        <w:ind w:left="1211" w:hanging="360"/>
        <w:rPr/>
      </w:pPr>
      <w:r w:rsidDel="00000000" w:rsidR="00000000" w:rsidRPr="00000000">
        <w:rPr>
          <w:rtl w:val="0"/>
        </w:rPr>
        <w:t xml:space="preserve">Chọn aptomat nguồn đầu vào  hơn (1.2-1.5 lần ) thông số  dòng điện đầu vào của biến tần</w:t>
      </w:r>
    </w:p>
    <w:p w:rsidR="00000000" w:rsidDel="00000000" w:rsidP="00000000" w:rsidRDefault="00000000" w:rsidRPr="00000000" w14:paraId="000002A0">
      <w:pPr>
        <w:widowControl w:val="1"/>
        <w:numPr>
          <w:ilvl w:val="1"/>
          <w:numId w:val="8"/>
        </w:numPr>
        <w:spacing w:after="160" w:line="278.00000000000006" w:lineRule="auto"/>
        <w:ind w:left="1211" w:hanging="360"/>
        <w:rPr/>
      </w:pPr>
      <w:r w:rsidDel="00000000" w:rsidR="00000000" w:rsidRPr="00000000">
        <w:rPr>
          <w:rtl w:val="0"/>
        </w:rPr>
        <w:t xml:space="preserve">Đảm bảo đấu dây nguồn và dây động cơ đúng sơ đồ kỹ thuật của nhà sản xuất.</w:t>
      </w:r>
    </w:p>
    <w:p w:rsidR="00000000" w:rsidDel="00000000" w:rsidP="00000000" w:rsidRDefault="00000000" w:rsidRPr="00000000" w14:paraId="000002A1">
      <w:pPr>
        <w:widowControl w:val="1"/>
        <w:numPr>
          <w:ilvl w:val="1"/>
          <w:numId w:val="8"/>
        </w:numPr>
        <w:spacing w:after="160" w:line="278.00000000000006" w:lineRule="auto"/>
        <w:ind w:left="1211" w:hanging="360"/>
        <w:rPr/>
      </w:pPr>
      <w:r w:rsidDel="00000000" w:rsidR="00000000" w:rsidRPr="00000000">
        <w:rPr>
          <w:rtl w:val="0"/>
        </w:rPr>
        <w:t xml:space="preserve">Không được đấu nguồn điện trực tiếp vào đầu ra của biến tần (U/T1, V/T2, W/T3).</w:t>
      </w:r>
    </w:p>
    <w:p w:rsidR="00000000" w:rsidDel="00000000" w:rsidP="00000000" w:rsidRDefault="00000000" w:rsidRPr="00000000" w14:paraId="000002A2">
      <w:pPr>
        <w:widowControl w:val="1"/>
        <w:numPr>
          <w:ilvl w:val="1"/>
          <w:numId w:val="8"/>
        </w:numPr>
        <w:spacing w:after="160" w:line="278.00000000000006" w:lineRule="auto"/>
        <w:ind w:left="1211" w:hanging="360"/>
        <w:rPr/>
      </w:pPr>
      <w:r w:rsidDel="00000000" w:rsidR="00000000" w:rsidRPr="00000000">
        <w:rPr>
          <w:rtl w:val="0"/>
        </w:rPr>
        <w:t xml:space="preserve">Tiếp đất đúng cách để tránh rò điện và nhiễu.</w:t>
      </w:r>
    </w:p>
    <w:p w:rsidR="00000000" w:rsidDel="00000000" w:rsidP="00000000" w:rsidRDefault="00000000" w:rsidRPr="00000000" w14:paraId="000002A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Không Tự ý tháo biến tần và  chạm tay vào linh kiện bên trong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biến tần, đặc biệt là bo mạch, để tránh hư hỏng do tĩnh điện hoặc vật thể kim loại rơi vào.</w:t>
      </w:r>
      <w:r w:rsidDel="00000000" w:rsidR="00000000" w:rsidRPr="00000000">
        <w:rPr>
          <w:rtl w:val="0"/>
        </w:rPr>
      </w:r>
    </w:p>
    <w:p w:rsidR="00000000" w:rsidDel="00000000" w:rsidP="00000000" w:rsidRDefault="00000000" w:rsidRPr="00000000" w14:paraId="000002A4">
      <w:pPr>
        <w:widowControl w:val="1"/>
        <w:numPr>
          <w:ilvl w:val="0"/>
          <w:numId w:val="6"/>
        </w:numPr>
        <w:spacing w:after="160" w:line="278.00000000000006" w:lineRule="auto"/>
        <w:ind w:left="720" w:hanging="360"/>
        <w:rPr/>
      </w:pPr>
      <w:r w:rsidDel="00000000" w:rsidR="00000000" w:rsidRPr="00000000">
        <w:rPr>
          <w:b w:val="1"/>
          <w:bCs w:val="1"/>
          <w:rtl w:val="0"/>
        </w:rPr>
        <w:t xml:space="preserve">Thông gió và làm mát</w:t>
      </w:r>
      <w:r w:rsidDel="00000000" w:rsidR="00000000" w:rsidRPr="00000000">
        <w:rPr>
          <w:rtl w:val="0"/>
        </w:rPr>
        <w:t xml:space="preserve">:</w:t>
      </w:r>
    </w:p>
    <w:p w:rsidR="00000000" w:rsidDel="00000000" w:rsidP="00000000" w:rsidRDefault="00000000" w:rsidRPr="00000000" w14:paraId="000002A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278.00000000000006" w:lineRule="auto"/>
        <w:ind w:left="1211"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Kiểm tra hệ thống quạt hoặc điều hòa trong tủ điện để đảm bảo biến tần không bị quá nhiệt.</w:t>
      </w:r>
      <w:r w:rsidDel="00000000" w:rsidR="00000000" w:rsidRPr="00000000">
        <w:rPr>
          <w:rtl w:val="0"/>
        </w:rPr>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ind w:left="1276" w:firstLine="0"/>
        <w:jc w:val="center"/>
        <w:rPr>
          <w:b w:val="1"/>
          <w:bCs w:val="1"/>
          <w:sz w:val="40"/>
          <w:szCs w:val="40"/>
        </w:rPr>
      </w:pPr>
      <w:r w:rsidDel="00000000" w:rsidR="00000000" w:rsidRPr="00000000">
        <w:rPr>
          <w:b w:val="1"/>
          <w:bCs w:val="1"/>
          <w:sz w:val="40"/>
          <w:szCs w:val="40"/>
          <w:rtl w:val="0"/>
        </w:rPr>
        <w:t xml:space="preserve">Chế độ bảo hành</w:t>
      </w:r>
    </w:p>
    <w:p w:rsidR="00000000" w:rsidDel="00000000" w:rsidP="00000000" w:rsidRDefault="00000000" w:rsidRPr="00000000" w14:paraId="000002A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Thời gian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AA">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Thời gian bảo hành 24 tháng</w:t>
      </w:r>
      <w:r w:rsidDel="00000000" w:rsidR="00000000" w:rsidRPr="00000000">
        <w:rPr>
          <w:rtl w:val="0"/>
        </w:rPr>
      </w:r>
    </w:p>
    <w:p w:rsidR="00000000" w:rsidDel="00000000" w:rsidP="00000000" w:rsidRDefault="00000000" w:rsidRPr="00000000" w14:paraId="000002AB">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Biến tần công suất &lt; </w:t>
      </w:r>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phần cứng do nhà sản xuất,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đổi mới 100%</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AC">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sdt>
        <w:sdtPr>
          <w:id w:val="-1362271494"/>
          <w:tag w:val="goog_rdk_2"/>
        </w:sdtPr>
        <w:sdtContent>
          <w:r w:rsidDel="00000000" w:rsidR="00000000" w:rsidRPr="00000000">
            <w:rPr>
              <w:rFonts w:ascii="Caudex" w:cs="Caudex" w:eastAsia="Caudex" w:hAnsi="Caudex"/>
              <w:b w:val="0"/>
              <w:bCs w:val="0"/>
              <w:i w:val="0"/>
              <w:iCs w:val="0"/>
              <w:smallCaps w:val="0"/>
              <w:strike w:val="0"/>
              <w:color w:val="000000"/>
              <w:sz w:val="22"/>
              <w:szCs w:val="22"/>
              <w:u w:val="none"/>
              <w:shd w:fill="auto" w:val="clear"/>
              <w:vertAlign w:val="baseline"/>
              <w:rtl w:val="0"/>
            </w:rPr>
            <w:t xml:space="preserve">Biến tần công suất ≥ </w:t>
          </w:r>
        </w:sdtContent>
      </w:sdt>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thay thế linh kiện chính hãng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kỹ thuật.</w:t>
      </w:r>
      <w:r w:rsidDel="00000000" w:rsidR="00000000" w:rsidRPr="00000000">
        <w:rPr>
          <w:rtl w:val="0"/>
        </w:rPr>
      </w:r>
    </w:p>
    <w:p w:rsidR="00000000" w:rsidDel="00000000" w:rsidP="00000000" w:rsidRDefault="00000000" w:rsidRPr="00000000" w14:paraId="000002A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Quy trình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AE">
      <w:pPr>
        <w:widowControl w:val="1"/>
        <w:numPr>
          <w:ilvl w:val="1"/>
          <w:numId w:val="4"/>
        </w:numPr>
        <w:spacing w:after="160" w:line="278.00000000000006" w:lineRule="auto"/>
        <w:ind w:left="1210" w:hanging="360"/>
        <w:rPr/>
      </w:pPr>
      <w:r w:rsidDel="00000000" w:rsidR="00000000" w:rsidRPr="00000000">
        <w:rPr>
          <w:rtl w:val="0"/>
        </w:rPr>
        <w:t xml:space="preserve">Xử lý trong vòng </w:t>
      </w:r>
      <w:r w:rsidDel="00000000" w:rsidR="00000000" w:rsidRPr="00000000">
        <w:rPr>
          <w:b w:val="1"/>
          <w:bCs w:val="1"/>
          <w:rtl w:val="0"/>
        </w:rPr>
        <w:t xml:space="preserve">24 giờ</w:t>
      </w:r>
      <w:r w:rsidDel="00000000" w:rsidR="00000000" w:rsidRPr="00000000">
        <w:rPr>
          <w:rtl w:val="0"/>
        </w:rPr>
        <w:t xml:space="preserve"> với các dòng phổ thông.</w:t>
      </w:r>
    </w:p>
    <w:p w:rsidR="00000000" w:rsidDel="00000000" w:rsidP="00000000" w:rsidRDefault="00000000" w:rsidRPr="00000000" w14:paraId="000002AF">
      <w:pPr>
        <w:widowControl w:val="1"/>
        <w:numPr>
          <w:ilvl w:val="1"/>
          <w:numId w:val="4"/>
        </w:numPr>
        <w:spacing w:after="160" w:line="278.00000000000006" w:lineRule="auto"/>
        <w:ind w:left="1210" w:hanging="360"/>
        <w:rPr/>
      </w:pPr>
      <w:r w:rsidDel="00000000" w:rsidR="00000000" w:rsidRPr="00000000">
        <w:rPr>
          <w:rtl w:val="0"/>
        </w:rPr>
        <w:t xml:space="preserve">Tối đa </w:t>
      </w:r>
      <w:r w:rsidDel="00000000" w:rsidR="00000000" w:rsidRPr="00000000">
        <w:rPr>
          <w:b w:val="1"/>
          <w:bCs w:val="1"/>
          <w:rtl w:val="0"/>
        </w:rPr>
        <w:t xml:space="preserve">30 ngày</w:t>
      </w:r>
      <w:r w:rsidDel="00000000" w:rsidR="00000000" w:rsidRPr="00000000">
        <w:rPr>
          <w:rtl w:val="0"/>
        </w:rPr>
        <w:t xml:space="preserve"> với các sản phẩm đặc biệt.</w:t>
      </w:r>
    </w:p>
    <w:p w:rsidR="00000000" w:rsidDel="00000000" w:rsidP="00000000" w:rsidRDefault="00000000" w:rsidRPr="00000000" w14:paraId="000002B0">
      <w:pPr>
        <w:widowControl w:val="1"/>
        <w:numPr>
          <w:ilvl w:val="1"/>
          <w:numId w:val="4"/>
        </w:numPr>
        <w:spacing w:after="160" w:line="278.00000000000006" w:lineRule="auto"/>
        <w:ind w:left="1210" w:hanging="360"/>
        <w:rPr/>
      </w:pPr>
      <w:r w:rsidDel="00000000" w:rsidR="00000000" w:rsidRPr="00000000">
        <w:rPr>
          <w:rtl w:val="0"/>
        </w:rPr>
        <w:t xml:space="preserve">Gồm 5 bước: tiếp nhận – kiểm tra – thay thế – kiểm tra vận hành – trả hàng.</w:t>
      </w:r>
    </w:p>
    <w:p w:rsidR="00000000" w:rsidDel="00000000" w:rsidP="00000000" w:rsidRDefault="00000000" w:rsidRPr="00000000" w14:paraId="000002B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Điều kiện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B2">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Sản phẩm còn trong thời hạn bảo hành.</w:t>
      </w:r>
      <w:r w:rsidDel="00000000" w:rsidR="00000000" w:rsidRPr="00000000">
        <w:rPr>
          <w:rtl w:val="0"/>
        </w:rPr>
      </w:r>
    </w:p>
    <w:p w:rsidR="00000000" w:rsidDel="00000000" w:rsidP="00000000" w:rsidRDefault="00000000" w:rsidRPr="00000000" w14:paraId="000002B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Lỗi do kỹ thuật của nhà sản xuất.</w:t>
      </w:r>
      <w:r w:rsidDel="00000000" w:rsidR="00000000" w:rsidRPr="00000000">
        <w:rPr>
          <w:rtl w:val="0"/>
        </w:rPr>
      </w:r>
    </w:p>
    <w:p w:rsidR="00000000" w:rsidDel="00000000" w:rsidP="00000000" w:rsidRDefault="00000000" w:rsidRPr="00000000" w14:paraId="000002B4">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Số serial còn nguyên vẹn, không bị can thiệp, sửa đổi.</w:t>
      </w:r>
      <w:r w:rsidDel="00000000" w:rsidR="00000000" w:rsidRPr="00000000">
        <w:rPr>
          <w:rtl w:val="0"/>
        </w:rPr>
      </w:r>
    </w:p>
    <w:p w:rsidR="00000000" w:rsidDel="00000000" w:rsidP="00000000" w:rsidRDefault="00000000" w:rsidRPr="00000000" w14:paraId="000002B5">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Không bị rơi vỡ, ẩm mốc, cong vênh hoặc xâm nhập bởi côn trùng, hóa chất.</w:t>
      </w:r>
      <w:r w:rsidDel="00000000" w:rsidR="00000000" w:rsidRPr="00000000">
        <w:rPr>
          <w:rtl w:val="0"/>
        </w:rPr>
      </w:r>
    </w:p>
    <w:p w:rsidR="00000000" w:rsidDel="00000000" w:rsidP="00000000" w:rsidRDefault="00000000" w:rsidRPr="00000000" w14:paraId="000002B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Chi phí vận chuyển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B7">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16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Khách hàng chịu chi phí gửi sản phẩm lỗi đến trung tâm bảo hành và nhận lại sản phẩm đã bảo hành.</w:t>
      </w:r>
      <w:r w:rsidDel="00000000" w:rsidR="00000000" w:rsidRPr="00000000">
        <w:rPr>
          <w:rtl w:val="0"/>
        </w:rPr>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spacing w:before="125" w:lineRule="auto"/>
        <w:ind w:right="265"/>
        <w:jc w:val="center"/>
        <w:rPr>
          <w:b w:val="1"/>
          <w:bCs w:val="1"/>
          <w:i w:val="1"/>
          <w:iCs w:val="1"/>
          <w:sz w:val="20"/>
          <w:szCs w:val="20"/>
        </w:rPr>
      </w:pPr>
      <w:r w:rsidDel="00000000" w:rsidR="00000000" w:rsidRPr="00000000">
        <w:rPr>
          <w:b w:val="1"/>
          <w:bCs w:val="1"/>
          <w:i w:val="1"/>
          <w:iCs w:val="1"/>
          <w:sz w:val="20"/>
          <w:szCs w:val="20"/>
          <w:rtl w:val="0"/>
        </w:rPr>
        <w:t xml:space="preserve">Tham khảo tài liệu MD520 series inverter để biết thêm rất nhiều chức năng khác.</w:t>
      </w:r>
    </w:p>
    <w:p w:rsidR="00000000" w:rsidDel="00000000" w:rsidP="00000000" w:rsidRDefault="00000000" w:rsidRPr="00000000" w14:paraId="000002BA">
      <w:pPr>
        <w:spacing w:before="46" w:lineRule="auto"/>
        <w:ind w:left="3" w:right="265" w:firstLine="0"/>
        <w:jc w:val="center"/>
        <w:rPr>
          <w:b w:val="1"/>
          <w:bCs w:val="1"/>
          <w:i w:val="1"/>
          <w:iCs w:val="1"/>
          <w:sz w:val="20"/>
          <w:szCs w:val="20"/>
        </w:rPr>
      </w:pPr>
      <w:r w:rsidDel="00000000" w:rsidR="00000000" w:rsidRPr="00000000">
        <w:rPr>
          <w:b w:val="1"/>
          <w:bCs w:val="1"/>
          <w:i w:val="1"/>
          <w:iCs w:val="1"/>
          <w:sz w:val="20"/>
          <w:szCs w:val="20"/>
          <w:rtl w:val="0"/>
        </w:rPr>
        <w:t xml:space="preserve">Xin chân thành cảm ơn!</w: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bCs w:val="1"/>
          <w:i w:val="0"/>
          <w:iCs w:val="0"/>
          <w:smallCaps w:val="0"/>
          <w:strike w:val="0"/>
          <w:color w:val="000000"/>
          <w:sz w:val="15"/>
          <w:szCs w:val="15"/>
          <w:u w:val="none"/>
          <w:shd w:fill="auto" w:val="clear"/>
          <w:vertAlign w:val="baseline"/>
        </w:rPr>
      </w:pPr>
      <w:r w:rsidDel="00000000" w:rsidR="00000000" w:rsidRPr="00000000">
        <w:rPr>
          <w:rtl w:val="0"/>
        </w:rPr>
      </w:r>
    </w:p>
    <w:sectPr>
      <w:type w:val="continuous"/>
      <w:pgSz w:h="11910" w:w="8400" w:orient="portrait"/>
      <w:pgMar w:bottom="600" w:top="1560" w:left="460" w:right="200" w:header="144" w:footer="407"/>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Unicode MS"/>
  <w:font w:name="Courier New"/>
  <w:font w:name="Verdana"/>
  <w:font w:name="UKIJ CJK"/>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IPAPMinch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BF">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
              <a:graphic>
                <a:graphicData uri="http://schemas.microsoft.com/office/word/2010/wordprocessingShape">
                  <wps:wsp>
                    <wps:cNvSpPr/>
                    <wps:cNvPr id="2" name="Shape 2"/>
                    <wps:spPr>
                      <a:xfrm>
                        <a:off x="5237415" y="3697133"/>
                        <a:ext cx="217170" cy="165735"/>
                      </a:xfrm>
                      <a:prstGeom prst="rect">
                        <a:avLst/>
                      </a:prstGeom>
                      <a:noFill/>
                      <a:ln>
                        <a:noFill/>
                      </a:ln>
                    </wps:spPr>
                    <wps:txbx>
                      <w:txbxContent>
                        <w:p w:rsidR="00000000" w:rsidDel="00000000" w:rsidP="00000000" w:rsidRDefault="00000000" w:rsidRPr="00000000">
                          <w:pPr>
                            <w:spacing w:after="0" w:before="10" w:line="240"/>
                            <w:ind w:left="60" w:right="0" w:firstLine="6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13</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236220" cy="184785"/>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BC">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CÔNG TY TNHH KỸ THUẬT VÔ CỰC</w:t>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160020</wp:posOffset>
          </wp:positionV>
          <wp:extent cx="1258685" cy="601980"/>
          <wp:effectExtent b="0" l="0" r="0" t="0"/>
          <wp:wrapSquare wrapText="bothSides" distB="0" distT="0" distL="114300" distR="11430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258685" cy="601980"/>
                  </a:xfrm>
                  <a:prstGeom prst="rect"/>
                  <a:ln/>
                </pic:spPr>
              </pic:pic>
            </a:graphicData>
          </a:graphic>
        </wp:anchor>
      </w:drawing>
    </w:r>
  </w:p>
  <w:p w:rsidR="00000000" w:rsidDel="00000000" w:rsidP="00000000" w:rsidRDefault="00000000" w:rsidRPr="00000000" w14:paraId="000002BD">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Địa chỉ: Số 48, LK11B Khu đô thị Mỗ Lao, Phường Hà Đông, Thành phố Hà Nội</w:t>
    </w:r>
  </w:p>
  <w:p w:rsidR="00000000" w:rsidDel="00000000" w:rsidP="00000000" w:rsidRDefault="00000000" w:rsidRPr="00000000" w14:paraId="000002BE">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ab/>
      <w:t xml:space="preserve">SDT: 0985540011 Email: giaiphapkythuatvc@gmail.com</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o"/>
      <w:lvlJc w:val="left"/>
      <w:pPr>
        <w:ind w:left="1211" w:hanging="360"/>
      </w:pPr>
      <w:rPr>
        <w:rFonts w:ascii="Courier New" w:cs="Courier New" w:eastAsia="Courier New" w:hAnsi="Courier New"/>
      </w:rPr>
    </w:lvl>
    <w:lvl w:ilvl="1">
      <w:start w:val="1"/>
      <w:numFmt w:val="bullet"/>
      <w:lvlText w:val="o"/>
      <w:lvlJc w:val="left"/>
      <w:pPr>
        <w:ind w:left="1931" w:hanging="360"/>
      </w:pPr>
      <w:rPr>
        <w:rFonts w:ascii="Courier New" w:cs="Courier New" w:eastAsia="Courier New" w:hAnsi="Courier New"/>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o"/>
      <w:lvlJc w:val="left"/>
      <w:pPr>
        <w:ind w:left="4091" w:hanging="360"/>
      </w:pPr>
      <w:rPr>
        <w:rFonts w:ascii="Courier New" w:cs="Courier New" w:eastAsia="Courier New" w:hAnsi="Courier New"/>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o"/>
      <w:lvlJc w:val="left"/>
      <w:pPr>
        <w:ind w:left="6251" w:hanging="360"/>
      </w:pPr>
      <w:rPr>
        <w:rFonts w:ascii="Courier New" w:cs="Courier New" w:eastAsia="Courier New" w:hAnsi="Courier New"/>
      </w:rPr>
    </w:lvl>
    <w:lvl w:ilvl="8">
      <w:start w:val="1"/>
      <w:numFmt w:val="bullet"/>
      <w:lvlText w:val="▪"/>
      <w:lvlJc w:val="left"/>
      <w:pPr>
        <w:ind w:left="6971" w:hanging="360"/>
      </w:pPr>
      <w:rPr>
        <w:rFonts w:ascii="Noto Sans Symbols" w:cs="Noto Sans Symbols" w:eastAsia="Noto Sans Symbols" w:hAnsi="Noto Sans Symbols"/>
      </w:rPr>
    </w:lvl>
  </w:abstractNum>
  <w:abstractNum w:abstractNumId="2">
    <w:lvl w:ilvl="0">
      <w:start w:val="0"/>
      <w:numFmt w:val="bullet"/>
      <w:lvlText w:val="•"/>
      <w:lvlJc w:val="left"/>
      <w:pPr>
        <w:ind w:left="826" w:hanging="360.0000000000001"/>
      </w:pPr>
      <w:rPr>
        <w:rFonts w:ascii="Verdana" w:cs="Verdana" w:eastAsia="Verdana" w:hAnsi="Verdana"/>
        <w:b w:val="0"/>
        <w:bCs w:val="0"/>
        <w:i w:val="0"/>
        <w:iCs w:val="0"/>
        <w:sz w:val="20"/>
        <w:szCs w:val="20"/>
      </w:rPr>
    </w:lvl>
    <w:lvl w:ilvl="1">
      <w:start w:val="0"/>
      <w:numFmt w:val="bullet"/>
      <w:lvlText w:val="•"/>
      <w:lvlJc w:val="left"/>
      <w:pPr>
        <w:ind w:left="1511" w:hanging="360"/>
      </w:pPr>
      <w:rPr/>
    </w:lvl>
    <w:lvl w:ilvl="2">
      <w:start w:val="0"/>
      <w:numFmt w:val="bullet"/>
      <w:lvlText w:val="•"/>
      <w:lvlJc w:val="left"/>
      <w:pPr>
        <w:ind w:left="2202" w:hanging="360"/>
      </w:pPr>
      <w:rPr/>
    </w:lvl>
    <w:lvl w:ilvl="3">
      <w:start w:val="0"/>
      <w:numFmt w:val="bullet"/>
      <w:lvlText w:val="•"/>
      <w:lvlJc w:val="left"/>
      <w:pPr>
        <w:ind w:left="2893" w:hanging="360"/>
      </w:pPr>
      <w:rPr/>
    </w:lvl>
    <w:lvl w:ilvl="4">
      <w:start w:val="0"/>
      <w:numFmt w:val="bullet"/>
      <w:lvlText w:val="•"/>
      <w:lvlJc w:val="left"/>
      <w:pPr>
        <w:ind w:left="3585" w:hanging="360"/>
      </w:pPr>
      <w:rPr/>
    </w:lvl>
    <w:lvl w:ilvl="5">
      <w:start w:val="0"/>
      <w:numFmt w:val="bullet"/>
      <w:lvlText w:val="•"/>
      <w:lvlJc w:val="left"/>
      <w:pPr>
        <w:ind w:left="4276" w:hanging="360"/>
      </w:pPr>
      <w:rPr/>
    </w:lvl>
    <w:lvl w:ilvl="6">
      <w:start w:val="0"/>
      <w:numFmt w:val="bullet"/>
      <w:lvlText w:val="•"/>
      <w:lvlJc w:val="left"/>
      <w:pPr>
        <w:ind w:left="4967" w:hanging="360"/>
      </w:pPr>
      <w:rPr/>
    </w:lvl>
    <w:lvl w:ilvl="7">
      <w:start w:val="0"/>
      <w:numFmt w:val="bullet"/>
      <w:lvlText w:val="•"/>
      <w:lvlJc w:val="left"/>
      <w:pPr>
        <w:ind w:left="5658" w:hanging="360"/>
      </w:pPr>
      <w:rPr/>
    </w:lvl>
    <w:lvl w:ilvl="8">
      <w:start w:val="0"/>
      <w:numFmt w:val="bullet"/>
      <w:lvlText w:val="•"/>
      <w:lvlJc w:val="left"/>
      <w:pPr>
        <w:ind w:left="6350" w:hanging="360"/>
      </w:pPr>
      <w:rPr/>
    </w:lvl>
  </w:abstractNum>
  <w:abstractNum w:abstractNumId="3">
    <w:lvl w:ilvl="0">
      <w:start w:val="1"/>
      <w:numFmt w:val="decimal"/>
      <w:lvlText w:val="%1."/>
      <w:lvlJc w:val="left"/>
      <w:pPr>
        <w:ind w:left="673" w:hanging="207.00000000000006"/>
      </w:pPr>
      <w:rPr>
        <w:rFonts w:ascii="Times New Roman" w:cs="Times New Roman" w:eastAsia="Times New Roman" w:hAnsi="Times New Roman"/>
        <w:b w:val="1"/>
        <w:bCs w:val="1"/>
        <w:i w:val="0"/>
        <w:iCs w:val="0"/>
        <w:sz w:val="20"/>
        <w:szCs w:val="20"/>
      </w:rPr>
    </w:lvl>
    <w:lvl w:ilvl="1">
      <w:start w:val="0"/>
      <w:numFmt w:val="bullet"/>
      <w:lvlText w:val="⮚"/>
      <w:lvlJc w:val="left"/>
      <w:pPr>
        <w:ind w:left="826" w:hanging="360.0000000000001"/>
      </w:pPr>
      <w:rPr>
        <w:rFonts w:ascii="Noto Sans Symbols" w:cs="Noto Sans Symbols" w:eastAsia="Noto Sans Symbols" w:hAnsi="Noto Sans Symbols"/>
        <w:b w:val="0"/>
        <w:bCs w:val="0"/>
        <w:i w:val="0"/>
        <w:iCs w:val="0"/>
        <w:sz w:val="20"/>
        <w:szCs w:val="20"/>
      </w:rPr>
    </w:lvl>
    <w:lvl w:ilvl="2">
      <w:start w:val="0"/>
      <w:numFmt w:val="bullet"/>
      <w:lvlText w:val="•"/>
      <w:lvlJc w:val="left"/>
      <w:pPr>
        <w:ind w:left="1588" w:hanging="360"/>
      </w:pPr>
      <w:rPr/>
    </w:lvl>
    <w:lvl w:ilvl="3">
      <w:start w:val="0"/>
      <w:numFmt w:val="bullet"/>
      <w:lvlText w:val="•"/>
      <w:lvlJc w:val="left"/>
      <w:pPr>
        <w:ind w:left="2356" w:hanging="360"/>
      </w:pPr>
      <w:rPr/>
    </w:lvl>
    <w:lvl w:ilvl="4">
      <w:start w:val="0"/>
      <w:numFmt w:val="bullet"/>
      <w:lvlText w:val="•"/>
      <w:lvlJc w:val="left"/>
      <w:pPr>
        <w:ind w:left="3124" w:hanging="360"/>
      </w:pPr>
      <w:rPr/>
    </w:lvl>
    <w:lvl w:ilvl="5">
      <w:start w:val="0"/>
      <w:numFmt w:val="bullet"/>
      <w:lvlText w:val="•"/>
      <w:lvlJc w:val="left"/>
      <w:pPr>
        <w:ind w:left="3892" w:hanging="360"/>
      </w:pPr>
      <w:rPr/>
    </w:lvl>
    <w:lvl w:ilvl="6">
      <w:start w:val="0"/>
      <w:numFmt w:val="bullet"/>
      <w:lvlText w:val="•"/>
      <w:lvlJc w:val="left"/>
      <w:pPr>
        <w:ind w:left="4660" w:hanging="360"/>
      </w:pPr>
      <w:rPr/>
    </w:lvl>
    <w:lvl w:ilvl="7">
      <w:start w:val="0"/>
      <w:numFmt w:val="bullet"/>
      <w:lvlText w:val="•"/>
      <w:lvlJc w:val="left"/>
      <w:pPr>
        <w:ind w:left="5428" w:hanging="360"/>
      </w:pPr>
      <w:rPr/>
    </w:lvl>
    <w:lvl w:ilvl="8">
      <w:start w:val="0"/>
      <w:numFmt w:val="bullet"/>
      <w:lvlText w:val="•"/>
      <w:lvlJc w:val="left"/>
      <w:pPr>
        <w:ind w:left="6196" w:hanging="360"/>
      </w:pPr>
      <w:rPr/>
    </w:lvl>
  </w:abstractNum>
  <w:abstractNum w:abstractNumId="4">
    <w:lvl w:ilvl="0">
      <w:start w:val="1"/>
      <w:numFmt w:val="bullet"/>
      <w:lvlText w:val="●"/>
      <w:lvlJc w:val="left"/>
      <w:pPr>
        <w:ind w:left="1636" w:hanging="360"/>
      </w:pPr>
      <w:rPr>
        <w:rFonts w:ascii="Noto Sans Symbols" w:cs="Noto Sans Symbols" w:eastAsia="Noto Sans Symbols" w:hAnsi="Noto Sans Symbols"/>
      </w:rPr>
    </w:lvl>
    <w:lvl w:ilvl="1">
      <w:start w:val="1"/>
      <w:numFmt w:val="bullet"/>
      <w:lvlText w:val="o"/>
      <w:lvlJc w:val="left"/>
      <w:pPr>
        <w:ind w:left="1210" w:hanging="360"/>
      </w:pPr>
      <w:rPr>
        <w:rFonts w:ascii="Courier New" w:cs="Courier New" w:eastAsia="Courier New" w:hAnsi="Courier New"/>
      </w:rPr>
    </w:lvl>
    <w:lvl w:ilvl="2">
      <w:start w:val="1"/>
      <w:numFmt w:val="bullet"/>
      <w:lvlText w:val="▪"/>
      <w:lvlJc w:val="left"/>
      <w:pPr>
        <w:ind w:left="3076" w:hanging="360"/>
      </w:pPr>
      <w:rPr>
        <w:rFonts w:ascii="Noto Sans Symbols" w:cs="Noto Sans Symbols" w:eastAsia="Noto Sans Symbols" w:hAnsi="Noto Sans Symbols"/>
      </w:rPr>
    </w:lvl>
    <w:lvl w:ilvl="3">
      <w:start w:val="1"/>
      <w:numFmt w:val="bullet"/>
      <w:lvlText w:val="●"/>
      <w:lvlJc w:val="left"/>
      <w:pPr>
        <w:ind w:left="3796" w:hanging="360"/>
      </w:pPr>
      <w:rPr>
        <w:rFonts w:ascii="Noto Sans Symbols" w:cs="Noto Sans Symbols" w:eastAsia="Noto Sans Symbols" w:hAnsi="Noto Sans Symbols"/>
      </w:rPr>
    </w:lvl>
    <w:lvl w:ilvl="4">
      <w:start w:val="1"/>
      <w:numFmt w:val="bullet"/>
      <w:lvlText w:val="o"/>
      <w:lvlJc w:val="left"/>
      <w:pPr>
        <w:ind w:left="4516" w:hanging="360"/>
      </w:pPr>
      <w:rPr>
        <w:rFonts w:ascii="Courier New" w:cs="Courier New" w:eastAsia="Courier New" w:hAnsi="Courier New"/>
      </w:rPr>
    </w:lvl>
    <w:lvl w:ilvl="5">
      <w:start w:val="1"/>
      <w:numFmt w:val="bullet"/>
      <w:lvlText w:val="▪"/>
      <w:lvlJc w:val="left"/>
      <w:pPr>
        <w:ind w:left="5236" w:hanging="360"/>
      </w:pPr>
      <w:rPr>
        <w:rFonts w:ascii="Noto Sans Symbols" w:cs="Noto Sans Symbols" w:eastAsia="Noto Sans Symbols" w:hAnsi="Noto Sans Symbols"/>
      </w:rPr>
    </w:lvl>
    <w:lvl w:ilvl="6">
      <w:start w:val="1"/>
      <w:numFmt w:val="bullet"/>
      <w:lvlText w:val="●"/>
      <w:lvlJc w:val="left"/>
      <w:pPr>
        <w:ind w:left="5956" w:hanging="360"/>
      </w:pPr>
      <w:rPr>
        <w:rFonts w:ascii="Noto Sans Symbols" w:cs="Noto Sans Symbols" w:eastAsia="Noto Sans Symbols" w:hAnsi="Noto Sans Symbols"/>
      </w:rPr>
    </w:lvl>
    <w:lvl w:ilvl="7">
      <w:start w:val="1"/>
      <w:numFmt w:val="bullet"/>
      <w:lvlText w:val="o"/>
      <w:lvlJc w:val="left"/>
      <w:pPr>
        <w:ind w:left="6676" w:hanging="360"/>
      </w:pPr>
      <w:rPr>
        <w:rFonts w:ascii="Courier New" w:cs="Courier New" w:eastAsia="Courier New" w:hAnsi="Courier New"/>
      </w:rPr>
    </w:lvl>
    <w:lvl w:ilvl="8">
      <w:start w:val="1"/>
      <w:numFmt w:val="bullet"/>
      <w:lvlText w:val="▪"/>
      <w:lvlJc w:val="left"/>
      <w:pPr>
        <w:ind w:left="7396" w:hanging="360"/>
      </w:pPr>
      <w:rPr>
        <w:rFonts w:ascii="Noto Sans Symbols" w:cs="Noto Sans Symbols" w:eastAsia="Noto Sans Symbols" w:hAnsi="Noto Sans Symbols"/>
      </w:rPr>
    </w:lvl>
  </w:abstractNum>
  <w:abstractNum w:abstractNumId="5">
    <w:lvl w:ilvl="0">
      <w:start w:val="1"/>
      <w:numFmt w:val="decimal"/>
      <w:lvlText w:val="%1."/>
      <w:lvlJc w:val="left"/>
      <w:pPr>
        <w:ind w:left="785" w:hanging="360"/>
      </w:pPr>
      <w:rPr/>
    </w:lvl>
    <w:lvl w:ilvl="1">
      <w:start w:val="1"/>
      <w:numFmt w:val="bullet"/>
      <w:lvlText w:val="o"/>
      <w:lvlJc w:val="left"/>
      <w:pPr>
        <w:ind w:left="1505" w:hanging="360"/>
      </w:pPr>
      <w:rPr>
        <w:rFonts w:ascii="Courier New" w:cs="Courier New" w:eastAsia="Courier New" w:hAnsi="Courier New"/>
      </w:rPr>
    </w:lvl>
    <w:lvl w:ilvl="2">
      <w:start w:val="1"/>
      <w:numFmt w:val="bullet"/>
      <w:lvlText w:val="▪"/>
      <w:lvlJc w:val="left"/>
      <w:pPr>
        <w:ind w:left="2225" w:hanging="360"/>
      </w:pPr>
      <w:rPr>
        <w:rFonts w:ascii="Noto Sans Symbols" w:cs="Noto Sans Symbols" w:eastAsia="Noto Sans Symbols" w:hAnsi="Noto Sans Symbols"/>
      </w:rPr>
    </w:lvl>
    <w:lvl w:ilvl="3">
      <w:start w:val="1"/>
      <w:numFmt w:val="bullet"/>
      <w:lvlText w:val="●"/>
      <w:lvlJc w:val="left"/>
      <w:pPr>
        <w:ind w:left="2945" w:hanging="360"/>
      </w:pPr>
      <w:rPr>
        <w:rFonts w:ascii="Noto Sans Symbols" w:cs="Noto Sans Symbols" w:eastAsia="Noto Sans Symbols" w:hAnsi="Noto Sans Symbols"/>
      </w:rPr>
    </w:lvl>
    <w:lvl w:ilvl="4">
      <w:start w:val="1"/>
      <w:numFmt w:val="bullet"/>
      <w:lvlText w:val="o"/>
      <w:lvlJc w:val="left"/>
      <w:pPr>
        <w:ind w:left="3665" w:hanging="360"/>
      </w:pPr>
      <w:rPr>
        <w:rFonts w:ascii="Courier New" w:cs="Courier New" w:eastAsia="Courier New" w:hAnsi="Courier New"/>
      </w:rPr>
    </w:lvl>
    <w:lvl w:ilvl="5">
      <w:start w:val="1"/>
      <w:numFmt w:val="bullet"/>
      <w:lvlText w:val="▪"/>
      <w:lvlJc w:val="left"/>
      <w:pPr>
        <w:ind w:left="4385" w:hanging="360"/>
      </w:pPr>
      <w:rPr>
        <w:rFonts w:ascii="Noto Sans Symbols" w:cs="Noto Sans Symbols" w:eastAsia="Noto Sans Symbols" w:hAnsi="Noto Sans Symbols"/>
      </w:rPr>
    </w:lvl>
    <w:lvl w:ilvl="6">
      <w:start w:val="1"/>
      <w:numFmt w:val="bullet"/>
      <w:lvlText w:val="●"/>
      <w:lvlJc w:val="left"/>
      <w:pPr>
        <w:ind w:left="5105" w:hanging="360"/>
      </w:pPr>
      <w:rPr>
        <w:rFonts w:ascii="Noto Sans Symbols" w:cs="Noto Sans Symbols" w:eastAsia="Noto Sans Symbols" w:hAnsi="Noto Sans Symbols"/>
      </w:rPr>
    </w:lvl>
    <w:lvl w:ilvl="7">
      <w:start w:val="1"/>
      <w:numFmt w:val="bullet"/>
      <w:lvlText w:val="o"/>
      <w:lvlJc w:val="left"/>
      <w:pPr>
        <w:ind w:left="5825" w:hanging="360"/>
      </w:pPr>
      <w:rPr>
        <w:rFonts w:ascii="Courier New" w:cs="Courier New" w:eastAsia="Courier New" w:hAnsi="Courier New"/>
      </w:rPr>
    </w:lvl>
    <w:lvl w:ilvl="8">
      <w:start w:val="1"/>
      <w:numFmt w:val="bullet"/>
      <w:lvlText w:val="▪"/>
      <w:lvlJc w:val="left"/>
      <w:pPr>
        <w:ind w:left="6545" w:hanging="360"/>
      </w:pPr>
      <w:rPr>
        <w:rFonts w:ascii="Noto Sans Symbols" w:cs="Noto Sans Symbols" w:eastAsia="Noto Sans Symbols" w:hAnsi="Noto Sans Symbols"/>
      </w:rPr>
    </w:lvl>
  </w:abstractNum>
  <w:abstractNum w:abstractNumId="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2"/>
        <w:szCs w:val="22"/>
        <w:lang w:val="vi"/>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before="136" w:lineRule="auto"/>
      <w:ind w:left="2464" w:right="1844" w:hanging="834"/>
    </w:pPr>
    <w:rPr>
      <w:b w:val="1"/>
      <w:bCs w:val="1"/>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1.xml"/><Relationship Id="rId10" Type="http://schemas.openxmlformats.org/officeDocument/2006/relationships/header" Target="header2.xml"/><Relationship Id="rId13" Type="http://schemas.openxmlformats.org/officeDocument/2006/relationships/image" Target="media/image4.png"/><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14"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djJg5R7bQS5Y3gV/rNz8tNGmgQ==">CgMxLjAaMAoBMBIrCikIB0IlChFRdWF0dHJvY2VudG8gU2FucxIQQXJpYWwgVW5pY29kZSBNUxowCgExEisKKQgHQiUKEVF1YXR0cm9jZW50byBTYW5zEhBBcmlhbCBVbmljb2RlIE1TGiQKATISHwodCAdCGQoPVGltZXMgTmV3IFJvbWFuEgZDYXVkZXg4AHIhMWVpUHlFT3hieUNEbzB2cEZkVk5OS1pSOW4yWjAyRjly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2023-12-20T00:00:00Z</vt:lpwstr>
  </property>
  <property fmtid="{D5CDD505-2E9C-101B-9397-08002B2CF9AE}" pid="3" name="Creator">
    <vt:lpwstr>Foxit Software Inc.</vt:lpwstr>
  </property>
  <property fmtid="{D5CDD505-2E9C-101B-9397-08002B2CF9AE}" pid="4" name="LastSaved">
    <vt:lpwstr>2025-02-06T00:00:00Z</vt:lpwstr>
  </property>
  <property fmtid="{D5CDD505-2E9C-101B-9397-08002B2CF9AE}" pid="5" name="Producer">
    <vt:lpwstr>3-Heights(TM) PDF Security Shell 4.8.25.2 (http://www.pdf-tools.com)</vt:lpwstr>
  </property>
</Properties>
</file>